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Look w:val="04A0" w:firstRow="1" w:lastRow="0" w:firstColumn="1" w:lastColumn="0" w:noHBand="0" w:noVBand="1"/>
      </w:tblPr>
      <w:tblGrid>
        <w:gridCol w:w="10485"/>
      </w:tblGrid>
      <w:tr w:rsidR="007630F2" w:rsidRPr="00495014" w:rsidTr="00B17E13">
        <w:trPr>
          <w:trHeight w:val="8354"/>
        </w:trPr>
        <w:tc>
          <w:tcPr>
            <w:tcW w:w="10485" w:type="dxa"/>
          </w:tcPr>
          <w:p w:rsidR="007630F2" w:rsidRPr="00495014" w:rsidRDefault="00C10CDA" w:rsidP="00B17E13">
            <w:pPr>
              <w:spacing w:line="240" w:lineRule="auto"/>
              <w:jc w:val="right"/>
              <w:rPr>
                <w:b/>
                <w:color w:val="D83B01"/>
                <w:sz w:val="44"/>
              </w:rPr>
            </w:pPr>
            <w:r>
              <w:rPr>
                <w:noProof/>
                <w:lang w:val="en-GB" w:eastAsia="en-GB"/>
              </w:rPr>
              <w:drawing>
                <wp:inline distT="0" distB="0" distL="0" distR="0">
                  <wp:extent cx="5857875" cy="16033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s_Logo.png"/>
                          <pic:cNvPicPr/>
                        </pic:nvPicPr>
                        <pic:blipFill>
                          <a:blip r:embed="rId11">
                            <a:extLst>
                              <a:ext uri="{28A0092B-C50C-407E-A947-70E740481C1C}">
                                <a14:useLocalDpi xmlns:a14="http://schemas.microsoft.com/office/drawing/2010/main" val="0"/>
                              </a:ext>
                            </a:extLst>
                          </a:blip>
                          <a:stretch>
                            <a:fillRect/>
                          </a:stretch>
                        </pic:blipFill>
                        <pic:spPr>
                          <a:xfrm>
                            <a:off x="0" y="0"/>
                            <a:ext cx="5870982" cy="1606909"/>
                          </a:xfrm>
                          <a:prstGeom prst="rect">
                            <a:avLst/>
                          </a:prstGeom>
                        </pic:spPr>
                      </pic:pic>
                    </a:graphicData>
                  </a:graphic>
                </wp:inline>
              </w:drawing>
            </w:r>
          </w:p>
        </w:tc>
      </w:tr>
      <w:tr w:rsidR="007630F2" w:rsidRPr="00495014" w:rsidTr="00377792">
        <w:trPr>
          <w:trHeight w:val="3446"/>
        </w:trPr>
        <w:tc>
          <w:tcPr>
            <w:tcW w:w="10485" w:type="dxa"/>
          </w:tcPr>
          <w:p w:rsidR="00127D78" w:rsidRPr="00FB6417" w:rsidRDefault="00C10CDA" w:rsidP="00FB6417">
            <w:pPr>
              <w:pStyle w:val="Title"/>
            </w:pPr>
            <w:r>
              <w:t xml:space="preserve">Parks &amp; Gardens </w:t>
            </w:r>
          </w:p>
          <w:p w:rsidR="007630F2" w:rsidRPr="00FB6417" w:rsidRDefault="00F43290" w:rsidP="00801315">
            <w:pPr>
              <w:pStyle w:val="Subtitle"/>
            </w:pPr>
            <w:r>
              <w:t xml:space="preserve">Site </w:t>
            </w:r>
            <w:r w:rsidR="00801315">
              <w:t xml:space="preserve">Research </w:t>
            </w:r>
            <w:r w:rsidR="00C67AD7">
              <w:t>Recording Form</w:t>
            </w:r>
          </w:p>
        </w:tc>
      </w:tr>
    </w:tbl>
    <w:p w:rsidR="007F3D82" w:rsidRPr="00495014" w:rsidRDefault="007F3D82" w:rsidP="00E667B3"/>
    <w:p w:rsidR="007F3D82" w:rsidRPr="00495014" w:rsidRDefault="007F3D82" w:rsidP="00E667B3">
      <w:pPr>
        <w:sectPr w:rsidR="007F3D82" w:rsidRPr="00495014" w:rsidSect="005E14D5">
          <w:headerReference w:type="even" r:id="rId12"/>
          <w:headerReference w:type="default" r:id="rId13"/>
          <w:footerReference w:type="even" r:id="rId14"/>
          <w:footerReference w:type="default" r:id="rId15"/>
          <w:headerReference w:type="first" r:id="rId16"/>
          <w:footerReference w:type="first" r:id="rId17"/>
          <w:pgSz w:w="12240" w:h="15840" w:code="1"/>
          <w:pgMar w:top="1701" w:right="720" w:bottom="1672" w:left="720" w:header="578" w:footer="142" w:gutter="0"/>
          <w:cols w:space="720"/>
          <w:titlePg/>
          <w:docGrid w:linePitch="360"/>
        </w:sectPr>
      </w:pPr>
    </w:p>
    <w:p w:rsidR="00C67AD7" w:rsidRDefault="00C10CDA" w:rsidP="00C67AD7">
      <w:bookmarkStart w:id="0" w:name="_Hlk529311408"/>
      <w:r>
        <w:lastRenderedPageBreak/>
        <w:t xml:space="preserve">This </w:t>
      </w:r>
      <w:r w:rsidR="003A7DA2">
        <w:t xml:space="preserve">Site </w:t>
      </w:r>
      <w:r w:rsidR="00C67AD7">
        <w:t xml:space="preserve">Research Recording Form has been designed to enable the collection of information about a specific Park or Garden in the UK. The form has been </w:t>
      </w:r>
      <w:r w:rsidR="00C67AD7" w:rsidRPr="00C67AD7">
        <w:t xml:space="preserve">designed to enable a smooth transition of information for volunteers who plan to contribute their research to Parks &amp; Gardens UK. </w:t>
      </w:r>
    </w:p>
    <w:p w:rsidR="00C67AD7" w:rsidRDefault="00C67AD7" w:rsidP="00C67AD7">
      <w:r w:rsidRPr="00C67AD7">
        <w:t>If a research individual or group requires assistance with complet</w:t>
      </w:r>
      <w:r>
        <w:t xml:space="preserve">ing the form, please contact us at </w:t>
      </w:r>
      <w:hyperlink r:id="rId18" w:history="1">
        <w:r w:rsidRPr="00B944AF">
          <w:rPr>
            <w:rStyle w:val="Hyperlink"/>
          </w:rPr>
          <w:t>info@parksandgardens.org</w:t>
        </w:r>
      </w:hyperlink>
      <w:r>
        <w:t xml:space="preserve"> </w:t>
      </w:r>
    </w:p>
    <w:p w:rsidR="003A7DA2" w:rsidRDefault="00C67AD7" w:rsidP="00C67AD7">
      <w:r>
        <w:rPr>
          <w:rStyle w:val="Strong"/>
        </w:rPr>
        <w:t xml:space="preserve">Please Note: </w:t>
      </w:r>
      <w:r w:rsidRPr="00C67AD7">
        <w:t>if a site is not normally open to the public and your research has been put together as part of a private tour or visit and the information contained within your report is not otherwise available from public sources, we ask that you please get permission from the owner(s) to submit your research to Parks &amp; Gardens UK prior to submission.</w:t>
      </w:r>
      <w:r w:rsidR="003A7DA2">
        <w:t xml:space="preserve"> Ensure that permission has been granted to show the information on the PGUK website.</w:t>
      </w:r>
    </w:p>
    <w:p w:rsidR="004222E8" w:rsidRDefault="004222E8" w:rsidP="004222E8">
      <w:r>
        <w:t xml:space="preserve">Please use terms from </w:t>
      </w:r>
      <w:hyperlink r:id="rId19" w:history="1">
        <w:r w:rsidRPr="004222E8">
          <w:rPr>
            <w:rStyle w:val="Hyperlink"/>
          </w:rPr>
          <w:t>Parks &amp; Gardens UK thesaurus</w:t>
        </w:r>
      </w:hyperlink>
      <w:r>
        <w:t xml:space="preserve">  (</w:t>
      </w:r>
      <w:r w:rsidRPr="004222E8">
        <w:t>https://www.parksandgardens.org/assets/uploads/pdf/a-z-thesaurus.pdf</w:t>
      </w:r>
      <w:r>
        <w:t xml:space="preserve">) </w:t>
      </w:r>
    </w:p>
    <w:p w:rsidR="005012AF" w:rsidRPr="00495014" w:rsidRDefault="00C67AD7" w:rsidP="00DD2790">
      <w:r>
        <w:t xml:space="preserve">If you would like to be able to contribute to the uploading of information to the Parks &amp; Gardens </w:t>
      </w:r>
      <w:r w:rsidR="003B11D5">
        <w:t xml:space="preserve">website </w:t>
      </w:r>
      <w:r>
        <w:t xml:space="preserve">please email </w:t>
      </w:r>
      <w:hyperlink r:id="rId20" w:history="1">
        <w:r w:rsidRPr="00B944AF">
          <w:rPr>
            <w:rStyle w:val="Hyperlink"/>
          </w:rPr>
          <w:t>info@parksandgardens.org</w:t>
        </w:r>
      </w:hyperlink>
      <w:r>
        <w:t xml:space="preserve"> </w:t>
      </w:r>
    </w:p>
    <w:p w:rsidR="003A7DA2" w:rsidRDefault="00C67AD7" w:rsidP="00F43290">
      <w:pPr>
        <w:pStyle w:val="Bullets"/>
        <w:numPr>
          <w:ilvl w:val="0"/>
          <w:numId w:val="0"/>
        </w:numPr>
        <w:ind w:left="170"/>
        <w:rPr>
          <w:b/>
        </w:rPr>
      </w:pPr>
      <w:r w:rsidRPr="00C67AD7">
        <w:rPr>
          <w:b/>
        </w:rPr>
        <w:t>This form can be used in hardcopy while in the field during a site visit as well as electronic</w:t>
      </w:r>
      <w:r w:rsidR="003B11D5">
        <w:rPr>
          <w:b/>
        </w:rPr>
        <w:t xml:space="preserve">ally while doing desk research. </w:t>
      </w:r>
    </w:p>
    <w:p w:rsidR="005012AF" w:rsidRPr="00C67AD7" w:rsidRDefault="003B11D5" w:rsidP="00F43290">
      <w:pPr>
        <w:pStyle w:val="Bullets"/>
        <w:numPr>
          <w:ilvl w:val="0"/>
          <w:numId w:val="0"/>
        </w:numPr>
        <w:ind w:left="170"/>
        <w:rPr>
          <w:b/>
        </w:rPr>
      </w:pPr>
      <w:r>
        <w:rPr>
          <w:b/>
        </w:rPr>
        <w:t>It is</w:t>
      </w:r>
      <w:r w:rsidRPr="003B11D5">
        <w:rPr>
          <w:b/>
        </w:rPr>
        <w:t xml:space="preserve"> </w:t>
      </w:r>
      <w:r>
        <w:rPr>
          <w:b/>
        </w:rPr>
        <w:t>okay</w:t>
      </w:r>
      <w:r w:rsidRPr="003B11D5">
        <w:rPr>
          <w:b/>
        </w:rPr>
        <w:t xml:space="preserve"> to leave some sections blank, if </w:t>
      </w:r>
      <w:r>
        <w:rPr>
          <w:b/>
        </w:rPr>
        <w:t>the information is not available.</w:t>
      </w:r>
    </w:p>
    <w:bookmarkEnd w:id="0"/>
    <w:p w:rsidR="00DF5141" w:rsidRDefault="0000479F" w:rsidP="007E54DC">
      <w:pPr>
        <w:pStyle w:val="Heading2"/>
      </w:pPr>
      <w:r>
        <w:t xml:space="preserve">Initial Summary </w:t>
      </w:r>
    </w:p>
    <w:tbl>
      <w:tblPr>
        <w:tblStyle w:val="TableGrid"/>
        <w:tblW w:w="0" w:type="auto"/>
        <w:tblLook w:val="04A0" w:firstRow="1" w:lastRow="0" w:firstColumn="1" w:lastColumn="0" w:noHBand="0" w:noVBand="1"/>
      </w:tblPr>
      <w:tblGrid>
        <w:gridCol w:w="6941"/>
        <w:gridCol w:w="1843"/>
        <w:gridCol w:w="2006"/>
      </w:tblGrid>
      <w:tr w:rsidR="003A7DA2" w:rsidTr="003A7DA2">
        <w:tc>
          <w:tcPr>
            <w:tcW w:w="6941" w:type="dxa"/>
          </w:tcPr>
          <w:p w:rsidR="003A7DA2" w:rsidRPr="003A7DA2" w:rsidRDefault="009664D0" w:rsidP="003A7DA2">
            <w:pPr>
              <w:rPr>
                <w:b/>
              </w:rPr>
            </w:pPr>
            <w:r>
              <w:rPr>
                <w:b/>
              </w:rPr>
              <w:t>Has permission been</w:t>
            </w:r>
            <w:bookmarkStart w:id="1" w:name="_GoBack"/>
            <w:bookmarkEnd w:id="1"/>
            <w:r w:rsidR="003A7DA2" w:rsidRPr="003A7DA2">
              <w:rPr>
                <w:b/>
              </w:rPr>
              <w:t xml:space="preserve"> granted to for the research information to be shown on the PGUK </w:t>
            </w:r>
            <w:r w:rsidR="003A7DA2">
              <w:rPr>
                <w:b/>
              </w:rPr>
              <w:t>website:</w:t>
            </w:r>
          </w:p>
        </w:tc>
        <w:tc>
          <w:tcPr>
            <w:tcW w:w="1843" w:type="dxa"/>
          </w:tcPr>
          <w:p w:rsidR="003A7DA2" w:rsidRPr="003A7DA2" w:rsidRDefault="003A7DA2" w:rsidP="003A7DA2">
            <w:pPr>
              <w:jc w:val="center"/>
              <w:rPr>
                <w:b/>
              </w:rPr>
            </w:pPr>
            <w:r w:rsidRPr="003A7DA2">
              <w:rPr>
                <w:b/>
              </w:rPr>
              <w:t>Yes</w:t>
            </w:r>
          </w:p>
        </w:tc>
        <w:tc>
          <w:tcPr>
            <w:tcW w:w="2006" w:type="dxa"/>
          </w:tcPr>
          <w:p w:rsidR="003A7DA2" w:rsidRPr="003A7DA2" w:rsidRDefault="003A7DA2" w:rsidP="003A7DA2">
            <w:pPr>
              <w:jc w:val="center"/>
              <w:rPr>
                <w:b/>
              </w:rPr>
            </w:pPr>
            <w:r w:rsidRPr="003A7DA2">
              <w:rPr>
                <w:b/>
              </w:rPr>
              <w:t>No</w:t>
            </w:r>
          </w:p>
        </w:tc>
      </w:tr>
    </w:tbl>
    <w:p w:rsidR="003A7DA2" w:rsidRPr="003A7DA2" w:rsidRDefault="003A7DA2" w:rsidP="003A7DA2"/>
    <w:tbl>
      <w:tblPr>
        <w:tblStyle w:val="TableGrid"/>
        <w:tblW w:w="0" w:type="auto"/>
        <w:tblLook w:val="04A0" w:firstRow="1" w:lastRow="0" w:firstColumn="1" w:lastColumn="0" w:noHBand="0" w:noVBand="1"/>
      </w:tblPr>
      <w:tblGrid>
        <w:gridCol w:w="2405"/>
        <w:gridCol w:w="3260"/>
        <w:gridCol w:w="5125"/>
      </w:tblGrid>
      <w:tr w:rsidR="0000479F" w:rsidTr="00747DF8">
        <w:trPr>
          <w:trHeight w:val="1050"/>
        </w:trPr>
        <w:tc>
          <w:tcPr>
            <w:tcW w:w="2405" w:type="dxa"/>
          </w:tcPr>
          <w:p w:rsidR="0000479F" w:rsidRDefault="0000479F" w:rsidP="00F43290">
            <w:pPr>
              <w:rPr>
                <w:b/>
              </w:rPr>
            </w:pPr>
            <w:r w:rsidRPr="00747DF8">
              <w:rPr>
                <w:b/>
              </w:rPr>
              <w:t>Park or Garden Title:</w:t>
            </w:r>
          </w:p>
          <w:p w:rsidR="003B11D5" w:rsidRPr="00747DF8" w:rsidRDefault="003B11D5" w:rsidP="00F43290">
            <w:pPr>
              <w:rPr>
                <w:b/>
              </w:rPr>
            </w:pPr>
            <w:r w:rsidRPr="00747DF8">
              <w:rPr>
                <w:b/>
              </w:rPr>
              <w:t>(</w:t>
            </w:r>
            <w:r>
              <w:rPr>
                <w:b/>
                <w:i/>
              </w:rPr>
              <w:t>Please complete this information</w:t>
            </w:r>
            <w:r w:rsidRPr="00747DF8">
              <w:rPr>
                <w:b/>
                <w:i/>
              </w:rPr>
              <w:t>)</w:t>
            </w:r>
          </w:p>
          <w:p w:rsidR="00EB1E56" w:rsidRPr="00747DF8" w:rsidRDefault="00EB1E56" w:rsidP="00F43290">
            <w:pPr>
              <w:rPr>
                <w:b/>
              </w:rPr>
            </w:pPr>
          </w:p>
          <w:p w:rsidR="0000479F" w:rsidRPr="00747DF8" w:rsidRDefault="0000479F" w:rsidP="00F43290">
            <w:pPr>
              <w:rPr>
                <w:b/>
              </w:rPr>
            </w:pPr>
          </w:p>
        </w:tc>
        <w:tc>
          <w:tcPr>
            <w:tcW w:w="8385" w:type="dxa"/>
            <w:gridSpan w:val="2"/>
          </w:tcPr>
          <w:p w:rsidR="0000479F" w:rsidRDefault="0000479F" w:rsidP="00F43290"/>
        </w:tc>
      </w:tr>
      <w:tr w:rsidR="0000479F" w:rsidTr="00747DF8">
        <w:trPr>
          <w:trHeight w:val="1415"/>
        </w:trPr>
        <w:tc>
          <w:tcPr>
            <w:tcW w:w="2405" w:type="dxa"/>
          </w:tcPr>
          <w:p w:rsidR="0000479F" w:rsidRPr="00747DF8" w:rsidRDefault="003B6F7C" w:rsidP="00F43290">
            <w:pPr>
              <w:rPr>
                <w:b/>
              </w:rPr>
            </w:pPr>
            <w:r w:rsidRPr="00747DF8">
              <w:rPr>
                <w:b/>
              </w:rPr>
              <w:t>Alternate</w:t>
            </w:r>
            <w:r w:rsidR="0000479F" w:rsidRPr="00747DF8">
              <w:rPr>
                <w:b/>
              </w:rPr>
              <w:t xml:space="preserve"> name: (</w:t>
            </w:r>
            <w:r w:rsidR="0000479F" w:rsidRPr="00747DF8">
              <w:rPr>
                <w:b/>
                <w:i/>
              </w:rPr>
              <w:t>Enter N/A if not required)</w:t>
            </w:r>
          </w:p>
        </w:tc>
        <w:tc>
          <w:tcPr>
            <w:tcW w:w="8385" w:type="dxa"/>
            <w:gridSpan w:val="2"/>
          </w:tcPr>
          <w:p w:rsidR="0000479F" w:rsidRDefault="0000479F" w:rsidP="00F43290"/>
        </w:tc>
      </w:tr>
      <w:tr w:rsidR="00747DF8" w:rsidTr="00900D80">
        <w:trPr>
          <w:trHeight w:val="1205"/>
        </w:trPr>
        <w:tc>
          <w:tcPr>
            <w:tcW w:w="5665" w:type="dxa"/>
            <w:gridSpan w:val="2"/>
          </w:tcPr>
          <w:p w:rsidR="00747DF8" w:rsidRPr="00747DF8" w:rsidRDefault="00747DF8" w:rsidP="00F43290">
            <w:pPr>
              <w:rPr>
                <w:b/>
              </w:rPr>
            </w:pPr>
            <w:r w:rsidRPr="00747DF8">
              <w:rPr>
                <w:b/>
              </w:rPr>
              <w:t>Current County/Unitary Authority:</w:t>
            </w:r>
            <w:r>
              <w:rPr>
                <w:b/>
              </w:rPr>
              <w:t xml:space="preserve">                         </w:t>
            </w:r>
          </w:p>
          <w:p w:rsidR="00747DF8" w:rsidRDefault="00747DF8" w:rsidP="00F43290"/>
        </w:tc>
        <w:tc>
          <w:tcPr>
            <w:tcW w:w="5125" w:type="dxa"/>
          </w:tcPr>
          <w:p w:rsidR="00747DF8" w:rsidRPr="00747DF8" w:rsidRDefault="00747DF8" w:rsidP="00F43290">
            <w:pPr>
              <w:rPr>
                <w:b/>
              </w:rPr>
            </w:pPr>
            <w:r w:rsidRPr="00747DF8">
              <w:rPr>
                <w:b/>
              </w:rPr>
              <w:t>Historical County / Unitary Authority:</w:t>
            </w:r>
          </w:p>
        </w:tc>
      </w:tr>
      <w:tr w:rsidR="00747DF8" w:rsidTr="00900D80">
        <w:trPr>
          <w:trHeight w:val="967"/>
        </w:trPr>
        <w:tc>
          <w:tcPr>
            <w:tcW w:w="5665" w:type="dxa"/>
            <w:gridSpan w:val="2"/>
          </w:tcPr>
          <w:p w:rsidR="00747DF8" w:rsidRDefault="00B069DC" w:rsidP="00F43290">
            <w:r>
              <w:rPr>
                <w:b/>
              </w:rPr>
              <w:t>Researcher</w:t>
            </w:r>
            <w:r w:rsidR="00747DF8" w:rsidRPr="00747DF8">
              <w:rPr>
                <w:b/>
              </w:rPr>
              <w:t xml:space="preserve"> </w:t>
            </w:r>
            <w:r>
              <w:rPr>
                <w:b/>
              </w:rPr>
              <w:t>/County Gardens Trust Contact:</w:t>
            </w:r>
          </w:p>
          <w:p w:rsidR="00747DF8" w:rsidRDefault="00747DF8" w:rsidP="00F43290"/>
          <w:p w:rsidR="00747DF8" w:rsidRDefault="00747DF8" w:rsidP="00F43290"/>
          <w:p w:rsidR="00747DF8" w:rsidRDefault="00747DF8" w:rsidP="00F43290"/>
          <w:p w:rsidR="00747DF8" w:rsidRDefault="00747DF8" w:rsidP="00F43290"/>
        </w:tc>
        <w:tc>
          <w:tcPr>
            <w:tcW w:w="5125" w:type="dxa"/>
          </w:tcPr>
          <w:p w:rsidR="00747DF8" w:rsidRPr="00747DF8" w:rsidRDefault="00747DF8" w:rsidP="00F43290">
            <w:pPr>
              <w:rPr>
                <w:b/>
              </w:rPr>
            </w:pPr>
            <w:r w:rsidRPr="00747DF8">
              <w:rPr>
                <w:b/>
              </w:rPr>
              <w:t>Date of Survey:</w:t>
            </w:r>
          </w:p>
        </w:tc>
      </w:tr>
    </w:tbl>
    <w:p w:rsidR="00EB1E56" w:rsidRDefault="00EB1E56" w:rsidP="00F43290"/>
    <w:p w:rsidR="00EB1E56" w:rsidRDefault="00EB1E56">
      <w:r>
        <w:br w:type="page"/>
      </w:r>
    </w:p>
    <w:p w:rsidR="0000479F" w:rsidRDefault="007A0479" w:rsidP="007E54DC">
      <w:pPr>
        <w:pStyle w:val="Heading2"/>
      </w:pPr>
      <w:r>
        <w:lastRenderedPageBreak/>
        <w:t>Short Description</w:t>
      </w:r>
    </w:p>
    <w:tbl>
      <w:tblPr>
        <w:tblStyle w:val="TableGrid"/>
        <w:tblW w:w="10485" w:type="dxa"/>
        <w:tblLook w:val="04A0" w:firstRow="1" w:lastRow="0" w:firstColumn="1" w:lastColumn="0" w:noHBand="0" w:noVBand="1"/>
      </w:tblPr>
      <w:tblGrid>
        <w:gridCol w:w="2773"/>
        <w:gridCol w:w="938"/>
        <w:gridCol w:w="347"/>
        <w:gridCol w:w="1285"/>
        <w:gridCol w:w="1286"/>
        <w:gridCol w:w="1285"/>
        <w:gridCol w:w="1285"/>
        <w:gridCol w:w="1286"/>
      </w:tblGrid>
      <w:tr w:rsidR="0000479F" w:rsidTr="00C43884">
        <w:trPr>
          <w:trHeight w:val="3408"/>
        </w:trPr>
        <w:tc>
          <w:tcPr>
            <w:tcW w:w="2773" w:type="dxa"/>
            <w:shd w:val="clear" w:color="auto" w:fill="DFF1E0" w:themeFill="accent2" w:themeFillTint="33"/>
          </w:tcPr>
          <w:p w:rsidR="0000479F" w:rsidRPr="00747DF8" w:rsidRDefault="007A0479" w:rsidP="00EB1E56">
            <w:pPr>
              <w:rPr>
                <w:b/>
                <w:i/>
              </w:rPr>
            </w:pPr>
            <w:r w:rsidRPr="00747DF8">
              <w:rPr>
                <w:b/>
              </w:rPr>
              <w:t>Short</w:t>
            </w:r>
            <w:r w:rsidR="0000479F" w:rsidRPr="00747DF8">
              <w:rPr>
                <w:b/>
              </w:rPr>
              <w:t xml:space="preserve"> Description </w:t>
            </w:r>
            <w:r w:rsidR="0000479F" w:rsidRPr="00747DF8">
              <w:rPr>
                <w:b/>
                <w:i/>
              </w:rPr>
              <w:t xml:space="preserve">(max </w:t>
            </w:r>
            <w:r w:rsidR="001E4040">
              <w:rPr>
                <w:b/>
                <w:i/>
              </w:rPr>
              <w:t>80</w:t>
            </w:r>
            <w:r w:rsidR="0000479F" w:rsidRPr="00747DF8">
              <w:rPr>
                <w:b/>
                <w:i/>
              </w:rPr>
              <w:t xml:space="preserve"> words)</w:t>
            </w:r>
          </w:p>
          <w:p w:rsidR="00EB1E56" w:rsidRPr="00747DF8" w:rsidRDefault="00EB1E56" w:rsidP="00EB1E56">
            <w:pPr>
              <w:rPr>
                <w:b/>
                <w:i/>
              </w:rPr>
            </w:pPr>
          </w:p>
          <w:p w:rsidR="00EB1E56" w:rsidRPr="00747DF8" w:rsidRDefault="00EB1E56" w:rsidP="00EB1E56">
            <w:pPr>
              <w:rPr>
                <w:b/>
                <w:i/>
              </w:rPr>
            </w:pPr>
          </w:p>
          <w:p w:rsidR="00EB1E56" w:rsidRPr="00747DF8" w:rsidRDefault="00EB1E56" w:rsidP="00EB1E56">
            <w:pPr>
              <w:rPr>
                <w:b/>
                <w:i/>
              </w:rPr>
            </w:pPr>
          </w:p>
          <w:p w:rsidR="00EB1E56" w:rsidRPr="00747DF8" w:rsidRDefault="00EB1E56" w:rsidP="00EB1E56">
            <w:pPr>
              <w:rPr>
                <w:b/>
                <w:i/>
              </w:rPr>
            </w:pPr>
          </w:p>
          <w:p w:rsidR="00EB1E56" w:rsidRPr="00747DF8" w:rsidRDefault="00EB1E56" w:rsidP="00EB1E56">
            <w:pPr>
              <w:rPr>
                <w:b/>
                <w:i/>
              </w:rPr>
            </w:pPr>
          </w:p>
          <w:p w:rsidR="00EB1E56" w:rsidRPr="00747DF8" w:rsidRDefault="00EB1E56" w:rsidP="00EB1E56">
            <w:pPr>
              <w:rPr>
                <w:b/>
                <w:i/>
              </w:rPr>
            </w:pPr>
          </w:p>
          <w:p w:rsidR="00EB1E56" w:rsidRPr="00747DF8" w:rsidRDefault="00EB1E56" w:rsidP="00EB1E56">
            <w:pPr>
              <w:rPr>
                <w:b/>
              </w:rPr>
            </w:pPr>
          </w:p>
          <w:p w:rsidR="0000479F" w:rsidRPr="00747DF8" w:rsidRDefault="0000479F" w:rsidP="00EB1E56">
            <w:pPr>
              <w:rPr>
                <w:b/>
              </w:rPr>
            </w:pPr>
          </w:p>
        </w:tc>
        <w:tc>
          <w:tcPr>
            <w:tcW w:w="7712" w:type="dxa"/>
            <w:gridSpan w:val="7"/>
          </w:tcPr>
          <w:p w:rsidR="0000479F" w:rsidRDefault="0000479F" w:rsidP="00EB1E56"/>
        </w:tc>
      </w:tr>
      <w:tr w:rsidR="0000479F" w:rsidTr="006301EE">
        <w:tc>
          <w:tcPr>
            <w:tcW w:w="2773" w:type="dxa"/>
            <w:shd w:val="clear" w:color="auto" w:fill="DFF1E0" w:themeFill="accent2" w:themeFillTint="33"/>
          </w:tcPr>
          <w:p w:rsidR="0000479F" w:rsidRPr="00747DF8" w:rsidRDefault="0000479F" w:rsidP="00EB1E56">
            <w:pPr>
              <w:rPr>
                <w:b/>
              </w:rPr>
            </w:pPr>
            <w:r w:rsidRPr="00747DF8">
              <w:rPr>
                <w:b/>
              </w:rPr>
              <w:t>Open to the public</w:t>
            </w:r>
          </w:p>
          <w:p w:rsidR="0000479F" w:rsidRPr="00747DF8" w:rsidRDefault="0000479F" w:rsidP="00EB1E56">
            <w:pPr>
              <w:rPr>
                <w:b/>
              </w:rPr>
            </w:pPr>
          </w:p>
        </w:tc>
        <w:tc>
          <w:tcPr>
            <w:tcW w:w="938" w:type="dxa"/>
          </w:tcPr>
          <w:p w:rsidR="0000479F" w:rsidRDefault="0000479F" w:rsidP="00EB1E56">
            <w:r>
              <w:t>Yes/No</w:t>
            </w:r>
          </w:p>
        </w:tc>
        <w:tc>
          <w:tcPr>
            <w:tcW w:w="6774" w:type="dxa"/>
            <w:gridSpan w:val="6"/>
          </w:tcPr>
          <w:p w:rsidR="0000479F" w:rsidRPr="008814DF" w:rsidRDefault="0000479F" w:rsidP="00EB1E56">
            <w:pPr>
              <w:rPr>
                <w:i/>
                <w:sz w:val="20"/>
                <w:szCs w:val="20"/>
              </w:rPr>
            </w:pPr>
            <w:r w:rsidRPr="008814DF">
              <w:rPr>
                <w:i/>
                <w:sz w:val="20"/>
                <w:szCs w:val="20"/>
              </w:rPr>
              <w:t>In general, all sites that are open to the public for all or part of the year should be classed as Open. Where opening dates are restricted, this should be noted in the Opening Contact Details field.</w:t>
            </w:r>
          </w:p>
          <w:p w:rsidR="00EB1E56" w:rsidRPr="00EB1E56" w:rsidRDefault="00EB1E56" w:rsidP="00EB1E56">
            <w:pPr>
              <w:rPr>
                <w:sz w:val="20"/>
                <w:szCs w:val="20"/>
              </w:rPr>
            </w:pPr>
          </w:p>
        </w:tc>
      </w:tr>
      <w:tr w:rsidR="0000479F" w:rsidTr="00813F91">
        <w:tc>
          <w:tcPr>
            <w:tcW w:w="2773" w:type="dxa"/>
            <w:shd w:val="clear" w:color="auto" w:fill="DFF1E0" w:themeFill="accent2" w:themeFillTint="33"/>
          </w:tcPr>
          <w:p w:rsidR="0000479F" w:rsidRPr="00747DF8" w:rsidRDefault="0000479F" w:rsidP="0000479F">
            <w:pPr>
              <w:rPr>
                <w:b/>
                <w:i/>
              </w:rPr>
            </w:pPr>
            <w:r w:rsidRPr="00747DF8">
              <w:rPr>
                <w:b/>
              </w:rPr>
              <w:t>Visitor Facilities</w:t>
            </w:r>
            <w:r w:rsidRPr="00747DF8">
              <w:rPr>
                <w:b/>
                <w:i/>
              </w:rPr>
              <w:t xml:space="preserve">: </w:t>
            </w:r>
            <w:r w:rsidRPr="00813F91">
              <w:rPr>
                <w:sz w:val="20"/>
                <w:szCs w:val="20"/>
              </w:rPr>
              <w:t>(Tick all that apply)</w:t>
            </w:r>
          </w:p>
          <w:p w:rsidR="007F1018" w:rsidRPr="00747DF8" w:rsidRDefault="007F1018" w:rsidP="0000479F">
            <w:pPr>
              <w:rPr>
                <w:b/>
              </w:rPr>
            </w:pPr>
          </w:p>
        </w:tc>
        <w:tc>
          <w:tcPr>
            <w:tcW w:w="1285" w:type="dxa"/>
            <w:gridSpan w:val="2"/>
          </w:tcPr>
          <w:p w:rsidR="0000479F" w:rsidRDefault="0000479F" w:rsidP="00EB1E56">
            <w:r>
              <w:t xml:space="preserve">Café </w:t>
            </w:r>
          </w:p>
        </w:tc>
        <w:tc>
          <w:tcPr>
            <w:tcW w:w="1285" w:type="dxa"/>
          </w:tcPr>
          <w:p w:rsidR="0000479F" w:rsidRDefault="0000479F" w:rsidP="00EB1E56">
            <w:r>
              <w:t xml:space="preserve">Toilets </w:t>
            </w:r>
          </w:p>
        </w:tc>
        <w:tc>
          <w:tcPr>
            <w:tcW w:w="1286" w:type="dxa"/>
          </w:tcPr>
          <w:p w:rsidR="0000479F" w:rsidRDefault="0000479F" w:rsidP="00EB1E56">
            <w:r>
              <w:t>Dogs  Permitted</w:t>
            </w:r>
          </w:p>
        </w:tc>
        <w:tc>
          <w:tcPr>
            <w:tcW w:w="1285" w:type="dxa"/>
          </w:tcPr>
          <w:p w:rsidR="0000479F" w:rsidRDefault="0000479F" w:rsidP="00EB1E56">
            <w:r>
              <w:t>Pay &amp; Display Parking</w:t>
            </w:r>
          </w:p>
        </w:tc>
        <w:tc>
          <w:tcPr>
            <w:tcW w:w="1285" w:type="dxa"/>
          </w:tcPr>
          <w:p w:rsidR="0000479F" w:rsidRDefault="0000479F" w:rsidP="00EB1E56">
            <w:r>
              <w:t>Shop</w:t>
            </w:r>
          </w:p>
        </w:tc>
        <w:tc>
          <w:tcPr>
            <w:tcW w:w="1286" w:type="dxa"/>
          </w:tcPr>
          <w:p w:rsidR="0000479F" w:rsidRDefault="0000479F" w:rsidP="00EB1E56">
            <w:r>
              <w:t>Other:</w:t>
            </w:r>
          </w:p>
        </w:tc>
      </w:tr>
      <w:tr w:rsidR="00EB1E56" w:rsidTr="006301EE">
        <w:trPr>
          <w:trHeight w:val="742"/>
        </w:trPr>
        <w:tc>
          <w:tcPr>
            <w:tcW w:w="2773" w:type="dxa"/>
            <w:shd w:val="clear" w:color="auto" w:fill="DFF1E0" w:themeFill="accent2" w:themeFillTint="33"/>
          </w:tcPr>
          <w:p w:rsidR="00EB1E56" w:rsidRPr="00747DF8" w:rsidRDefault="00EB1E56" w:rsidP="0000479F">
            <w:pPr>
              <w:rPr>
                <w:b/>
              </w:rPr>
            </w:pPr>
            <w:r w:rsidRPr="00747DF8">
              <w:rPr>
                <w:b/>
              </w:rPr>
              <w:t>Visitor Facilities URL</w:t>
            </w:r>
            <w:r w:rsidR="00C43884">
              <w:rPr>
                <w:b/>
              </w:rPr>
              <w:t xml:space="preserve">: </w:t>
            </w:r>
            <w:r w:rsidR="00C43884" w:rsidRPr="00C43884">
              <w:rPr>
                <w:i/>
                <w:sz w:val="20"/>
                <w:szCs w:val="20"/>
              </w:rPr>
              <w:t>(Website address of the site that provides current opening details).</w:t>
            </w:r>
          </w:p>
          <w:p w:rsidR="00EB1E56" w:rsidRPr="00747DF8" w:rsidRDefault="00EB1E56" w:rsidP="0000479F">
            <w:pPr>
              <w:rPr>
                <w:b/>
              </w:rPr>
            </w:pPr>
          </w:p>
        </w:tc>
        <w:tc>
          <w:tcPr>
            <w:tcW w:w="7712" w:type="dxa"/>
            <w:gridSpan w:val="7"/>
          </w:tcPr>
          <w:p w:rsidR="00EB1E56" w:rsidRDefault="00EB1E56" w:rsidP="00EB1E56"/>
        </w:tc>
      </w:tr>
      <w:tr w:rsidR="003B6F7C" w:rsidTr="006301EE">
        <w:tc>
          <w:tcPr>
            <w:tcW w:w="2773" w:type="dxa"/>
            <w:shd w:val="clear" w:color="auto" w:fill="DFF1E0" w:themeFill="accent2" w:themeFillTint="33"/>
          </w:tcPr>
          <w:p w:rsidR="003B6F7C" w:rsidRDefault="003B6F7C" w:rsidP="0000479F">
            <w:pPr>
              <w:rPr>
                <w:i/>
              </w:rPr>
            </w:pPr>
            <w:r w:rsidRPr="00747DF8">
              <w:rPr>
                <w:b/>
              </w:rPr>
              <w:t>Access Contact Details</w:t>
            </w:r>
            <w:r w:rsidR="00C43884">
              <w:rPr>
                <w:b/>
              </w:rPr>
              <w:t xml:space="preserve">: </w:t>
            </w:r>
            <w:r w:rsidR="00C43884" w:rsidRPr="00C43884">
              <w:rPr>
                <w:i/>
                <w:sz w:val="20"/>
                <w:szCs w:val="20"/>
              </w:rPr>
              <w:t>(Contact information about how to find out about opening times and restrictions).</w:t>
            </w:r>
          </w:p>
          <w:p w:rsidR="00C43884" w:rsidRPr="00C43884" w:rsidRDefault="00C43884" w:rsidP="0000479F">
            <w:pPr>
              <w:rPr>
                <w:i/>
              </w:rPr>
            </w:pPr>
          </w:p>
        </w:tc>
        <w:tc>
          <w:tcPr>
            <w:tcW w:w="7712" w:type="dxa"/>
            <w:gridSpan w:val="7"/>
          </w:tcPr>
          <w:p w:rsidR="003B6F7C" w:rsidRDefault="003B6F7C" w:rsidP="00EB1E56"/>
        </w:tc>
      </w:tr>
      <w:tr w:rsidR="003B6F7C" w:rsidTr="006301EE">
        <w:tc>
          <w:tcPr>
            <w:tcW w:w="2773" w:type="dxa"/>
            <w:shd w:val="clear" w:color="auto" w:fill="DFF1E0" w:themeFill="accent2" w:themeFillTint="33"/>
          </w:tcPr>
          <w:p w:rsidR="003B6F7C" w:rsidRPr="00747DF8" w:rsidRDefault="003B6F7C" w:rsidP="0000479F">
            <w:pPr>
              <w:rPr>
                <w:b/>
              </w:rPr>
            </w:pPr>
            <w:r w:rsidRPr="00747DF8">
              <w:rPr>
                <w:b/>
              </w:rPr>
              <w:t>Directions</w:t>
            </w:r>
            <w:r w:rsidR="00C43884">
              <w:rPr>
                <w:b/>
              </w:rPr>
              <w:t xml:space="preserve"> to site entrance</w:t>
            </w:r>
            <w:r w:rsidRPr="00747DF8">
              <w:rPr>
                <w:b/>
              </w:rPr>
              <w:t>:</w:t>
            </w:r>
          </w:p>
          <w:p w:rsidR="003B6F7C" w:rsidRPr="00747DF8" w:rsidRDefault="003B6F7C" w:rsidP="0000479F">
            <w:pPr>
              <w:rPr>
                <w:b/>
              </w:rPr>
            </w:pPr>
          </w:p>
          <w:p w:rsidR="003B6F7C" w:rsidRPr="00747DF8" w:rsidRDefault="003B6F7C" w:rsidP="0000479F">
            <w:pPr>
              <w:rPr>
                <w:b/>
              </w:rPr>
            </w:pPr>
          </w:p>
        </w:tc>
        <w:tc>
          <w:tcPr>
            <w:tcW w:w="7712" w:type="dxa"/>
            <w:gridSpan w:val="7"/>
          </w:tcPr>
          <w:p w:rsidR="003B6F7C" w:rsidRDefault="003B6F7C" w:rsidP="00EB1E56"/>
        </w:tc>
      </w:tr>
    </w:tbl>
    <w:p w:rsidR="006301EE" w:rsidRDefault="006301EE" w:rsidP="007E54DC">
      <w:pPr>
        <w:pStyle w:val="Heading2"/>
      </w:pPr>
    </w:p>
    <w:p w:rsidR="007E54DC" w:rsidRDefault="007E54DC" w:rsidP="007E54DC">
      <w:pPr>
        <w:pStyle w:val="Heading2"/>
      </w:pPr>
      <w:r>
        <w:t>Location</w:t>
      </w:r>
    </w:p>
    <w:tbl>
      <w:tblPr>
        <w:tblStyle w:val="TableGrid"/>
        <w:tblW w:w="0" w:type="auto"/>
        <w:tblLook w:val="04A0" w:firstRow="1" w:lastRow="0" w:firstColumn="1" w:lastColumn="0" w:noHBand="0" w:noVBand="1"/>
      </w:tblPr>
      <w:tblGrid>
        <w:gridCol w:w="2095"/>
        <w:gridCol w:w="2397"/>
        <w:gridCol w:w="2379"/>
        <w:gridCol w:w="3614"/>
      </w:tblGrid>
      <w:tr w:rsidR="007E54DC" w:rsidTr="006301EE">
        <w:tc>
          <w:tcPr>
            <w:tcW w:w="6871" w:type="dxa"/>
            <w:gridSpan w:val="3"/>
          </w:tcPr>
          <w:p w:rsidR="007E54DC" w:rsidRPr="00747DF8" w:rsidRDefault="007E54DC" w:rsidP="00870588">
            <w:pPr>
              <w:rPr>
                <w:b/>
              </w:rPr>
            </w:pPr>
            <w:r w:rsidRPr="00747DF8">
              <w:rPr>
                <w:b/>
              </w:rPr>
              <w:t>Full Postal Address:</w:t>
            </w:r>
          </w:p>
          <w:p w:rsidR="007E54DC" w:rsidRDefault="007E54DC" w:rsidP="00870588"/>
          <w:p w:rsidR="007E54DC" w:rsidRDefault="007E54DC" w:rsidP="00870588"/>
          <w:p w:rsidR="007E54DC" w:rsidRDefault="007E54DC" w:rsidP="00870588"/>
        </w:tc>
        <w:tc>
          <w:tcPr>
            <w:tcW w:w="3614" w:type="dxa"/>
          </w:tcPr>
          <w:p w:rsidR="007E54DC" w:rsidRPr="00747DF8" w:rsidRDefault="007E54DC" w:rsidP="00870588">
            <w:pPr>
              <w:rPr>
                <w:b/>
              </w:rPr>
            </w:pPr>
            <w:r w:rsidRPr="00747DF8">
              <w:rPr>
                <w:b/>
              </w:rPr>
              <w:t>Postcode:</w:t>
            </w:r>
          </w:p>
        </w:tc>
      </w:tr>
      <w:tr w:rsidR="007E54DC" w:rsidTr="006301EE">
        <w:tc>
          <w:tcPr>
            <w:tcW w:w="2095" w:type="dxa"/>
          </w:tcPr>
          <w:p w:rsidR="007E54DC" w:rsidRPr="00747DF8" w:rsidRDefault="007E54DC" w:rsidP="00870588">
            <w:pPr>
              <w:rPr>
                <w:b/>
              </w:rPr>
            </w:pPr>
            <w:r w:rsidRPr="00747DF8">
              <w:rPr>
                <w:b/>
              </w:rPr>
              <w:t>Nearest Town / City:</w:t>
            </w:r>
          </w:p>
          <w:p w:rsidR="007E54DC" w:rsidRDefault="007E54DC" w:rsidP="00870588"/>
          <w:p w:rsidR="007E54DC" w:rsidRDefault="007E54DC" w:rsidP="00870588"/>
        </w:tc>
        <w:tc>
          <w:tcPr>
            <w:tcW w:w="2397" w:type="dxa"/>
          </w:tcPr>
          <w:p w:rsidR="007E54DC" w:rsidRPr="00747DF8" w:rsidRDefault="007E54DC" w:rsidP="00870588">
            <w:pPr>
              <w:rPr>
                <w:b/>
              </w:rPr>
            </w:pPr>
            <w:r w:rsidRPr="00747DF8">
              <w:rPr>
                <w:b/>
              </w:rPr>
              <w:t>District / Borough:</w:t>
            </w:r>
          </w:p>
        </w:tc>
        <w:tc>
          <w:tcPr>
            <w:tcW w:w="2379" w:type="dxa"/>
          </w:tcPr>
          <w:p w:rsidR="007E54DC" w:rsidRPr="00747DF8" w:rsidRDefault="007E54DC" w:rsidP="00870588">
            <w:pPr>
              <w:rPr>
                <w:b/>
              </w:rPr>
            </w:pPr>
            <w:r w:rsidRPr="00747DF8">
              <w:rPr>
                <w:b/>
              </w:rPr>
              <w:t>Civil Parish:</w:t>
            </w:r>
          </w:p>
        </w:tc>
        <w:tc>
          <w:tcPr>
            <w:tcW w:w="3614" w:type="dxa"/>
          </w:tcPr>
          <w:p w:rsidR="007E54DC" w:rsidRPr="00747DF8" w:rsidRDefault="007E54DC" w:rsidP="00870588">
            <w:pPr>
              <w:rPr>
                <w:b/>
              </w:rPr>
            </w:pPr>
            <w:r w:rsidRPr="00747DF8">
              <w:rPr>
                <w:b/>
              </w:rPr>
              <w:t>Electoral Ward:</w:t>
            </w:r>
          </w:p>
        </w:tc>
      </w:tr>
      <w:tr w:rsidR="007E54DC" w:rsidTr="006301EE">
        <w:tc>
          <w:tcPr>
            <w:tcW w:w="2095" w:type="dxa"/>
          </w:tcPr>
          <w:p w:rsidR="007E54DC" w:rsidRPr="00747DF8" w:rsidRDefault="007E54DC" w:rsidP="00870588">
            <w:pPr>
              <w:rPr>
                <w:b/>
              </w:rPr>
            </w:pPr>
            <w:r w:rsidRPr="00747DF8">
              <w:rPr>
                <w:b/>
              </w:rPr>
              <w:t>Grid Reference:</w:t>
            </w:r>
          </w:p>
          <w:p w:rsidR="007E54DC" w:rsidRDefault="007E54DC" w:rsidP="00870588"/>
          <w:p w:rsidR="007E54DC" w:rsidRDefault="007E54DC" w:rsidP="00870588"/>
          <w:p w:rsidR="007E54DC" w:rsidRDefault="007E54DC" w:rsidP="00870588"/>
        </w:tc>
        <w:tc>
          <w:tcPr>
            <w:tcW w:w="2397" w:type="dxa"/>
          </w:tcPr>
          <w:p w:rsidR="007E54DC" w:rsidRPr="00747DF8" w:rsidRDefault="007E54DC" w:rsidP="00870588">
            <w:pPr>
              <w:rPr>
                <w:b/>
              </w:rPr>
            </w:pPr>
            <w:r w:rsidRPr="00747DF8">
              <w:rPr>
                <w:b/>
              </w:rPr>
              <w:t>Latitude / Longitude:</w:t>
            </w:r>
          </w:p>
        </w:tc>
        <w:tc>
          <w:tcPr>
            <w:tcW w:w="2379" w:type="dxa"/>
          </w:tcPr>
          <w:p w:rsidR="007E54DC" w:rsidRPr="00747DF8" w:rsidRDefault="007E54DC" w:rsidP="00870588">
            <w:pPr>
              <w:rPr>
                <w:b/>
              </w:rPr>
            </w:pPr>
            <w:r w:rsidRPr="00747DF8">
              <w:rPr>
                <w:b/>
              </w:rPr>
              <w:t>Terrain:</w:t>
            </w:r>
          </w:p>
        </w:tc>
        <w:tc>
          <w:tcPr>
            <w:tcW w:w="3614" w:type="dxa"/>
          </w:tcPr>
          <w:p w:rsidR="007E54DC" w:rsidRPr="00747DF8" w:rsidRDefault="007E54DC" w:rsidP="00870588">
            <w:pPr>
              <w:rPr>
                <w:b/>
              </w:rPr>
            </w:pPr>
            <w:r w:rsidRPr="00747DF8">
              <w:rPr>
                <w:b/>
              </w:rPr>
              <w:t>Size (Hectares):</w:t>
            </w:r>
          </w:p>
        </w:tc>
      </w:tr>
      <w:tr w:rsidR="006301EE" w:rsidTr="006301EE">
        <w:tc>
          <w:tcPr>
            <w:tcW w:w="2095" w:type="dxa"/>
          </w:tcPr>
          <w:p w:rsidR="006301EE" w:rsidRDefault="006301EE" w:rsidP="00870588">
            <w:pPr>
              <w:rPr>
                <w:b/>
              </w:rPr>
            </w:pPr>
            <w:r>
              <w:rPr>
                <w:b/>
              </w:rPr>
              <w:t>OS Eastings ABS:</w:t>
            </w:r>
          </w:p>
          <w:p w:rsidR="006301EE" w:rsidRPr="00747DF8" w:rsidRDefault="006301EE" w:rsidP="00870588">
            <w:pPr>
              <w:rPr>
                <w:b/>
              </w:rPr>
            </w:pPr>
          </w:p>
        </w:tc>
        <w:tc>
          <w:tcPr>
            <w:tcW w:w="2397" w:type="dxa"/>
          </w:tcPr>
          <w:p w:rsidR="006301EE" w:rsidRPr="00747DF8" w:rsidRDefault="006301EE" w:rsidP="00870588">
            <w:pPr>
              <w:rPr>
                <w:b/>
              </w:rPr>
            </w:pPr>
            <w:r>
              <w:rPr>
                <w:b/>
              </w:rPr>
              <w:t>OS Northings ABS:</w:t>
            </w:r>
          </w:p>
        </w:tc>
        <w:tc>
          <w:tcPr>
            <w:tcW w:w="2379" w:type="dxa"/>
          </w:tcPr>
          <w:p w:rsidR="006301EE" w:rsidRPr="00747DF8" w:rsidRDefault="006301EE" w:rsidP="00870588">
            <w:pPr>
              <w:rPr>
                <w:b/>
              </w:rPr>
            </w:pPr>
            <w:r>
              <w:rPr>
                <w:b/>
              </w:rPr>
              <w:t>ONS Original:</w:t>
            </w:r>
          </w:p>
        </w:tc>
        <w:tc>
          <w:tcPr>
            <w:tcW w:w="3614" w:type="dxa"/>
          </w:tcPr>
          <w:p w:rsidR="006301EE" w:rsidRPr="00747DF8" w:rsidRDefault="006301EE" w:rsidP="00870588">
            <w:pPr>
              <w:rPr>
                <w:b/>
              </w:rPr>
            </w:pPr>
            <w:r>
              <w:rPr>
                <w:b/>
              </w:rPr>
              <w:t>ONS Code:</w:t>
            </w:r>
          </w:p>
        </w:tc>
      </w:tr>
    </w:tbl>
    <w:p w:rsidR="006301EE" w:rsidRDefault="006301EE" w:rsidP="000A42D1">
      <w:pPr>
        <w:pStyle w:val="Heading2"/>
      </w:pPr>
    </w:p>
    <w:p w:rsidR="000A42D1" w:rsidRDefault="000A42D1" w:rsidP="000A42D1">
      <w:pPr>
        <w:pStyle w:val="Heading2"/>
      </w:pPr>
      <w:r>
        <w:t>Contact information</w:t>
      </w:r>
      <w:r w:rsidR="003B11D5">
        <w:t xml:space="preserve"> </w:t>
      </w:r>
      <w:r w:rsidR="003B11D5" w:rsidRPr="003B11D5">
        <w:rPr>
          <w:color w:val="auto"/>
          <w:sz w:val="22"/>
          <w:szCs w:val="22"/>
        </w:rPr>
        <w:t xml:space="preserve">(Only provide this if you have </w:t>
      </w:r>
      <w:r w:rsidR="003B11D5">
        <w:rPr>
          <w:color w:val="auto"/>
          <w:sz w:val="22"/>
          <w:szCs w:val="22"/>
        </w:rPr>
        <w:t xml:space="preserve">been given </w:t>
      </w:r>
      <w:r w:rsidR="003B11D5" w:rsidRPr="003B11D5">
        <w:rPr>
          <w:color w:val="auto"/>
          <w:sz w:val="22"/>
          <w:szCs w:val="22"/>
        </w:rPr>
        <w:t>permission)</w:t>
      </w:r>
    </w:p>
    <w:tbl>
      <w:tblPr>
        <w:tblStyle w:val="TableGrid"/>
        <w:tblW w:w="0" w:type="auto"/>
        <w:tblLook w:val="04A0" w:firstRow="1" w:lastRow="0" w:firstColumn="1" w:lastColumn="0" w:noHBand="0" w:noVBand="1"/>
      </w:tblPr>
      <w:tblGrid>
        <w:gridCol w:w="2301"/>
        <w:gridCol w:w="8467"/>
      </w:tblGrid>
      <w:tr w:rsidR="000A42D1" w:rsidTr="006301EE">
        <w:trPr>
          <w:trHeight w:val="438"/>
        </w:trPr>
        <w:tc>
          <w:tcPr>
            <w:tcW w:w="2301" w:type="dxa"/>
            <w:shd w:val="clear" w:color="auto" w:fill="DFF1E0" w:themeFill="accent2" w:themeFillTint="33"/>
          </w:tcPr>
          <w:p w:rsidR="000A42D1" w:rsidRPr="00804EE4" w:rsidRDefault="000A42D1" w:rsidP="00870588">
            <w:pPr>
              <w:rPr>
                <w:b/>
              </w:rPr>
            </w:pPr>
            <w:r w:rsidRPr="00804EE4">
              <w:rPr>
                <w:b/>
              </w:rPr>
              <w:t>Telephone:</w:t>
            </w:r>
          </w:p>
        </w:tc>
        <w:tc>
          <w:tcPr>
            <w:tcW w:w="8467" w:type="dxa"/>
          </w:tcPr>
          <w:p w:rsidR="000A42D1" w:rsidRDefault="000A42D1" w:rsidP="00870588"/>
          <w:p w:rsidR="000A42D1" w:rsidRDefault="000A42D1" w:rsidP="00870588"/>
        </w:tc>
      </w:tr>
      <w:tr w:rsidR="000A42D1" w:rsidTr="006301EE">
        <w:tc>
          <w:tcPr>
            <w:tcW w:w="2301" w:type="dxa"/>
            <w:shd w:val="clear" w:color="auto" w:fill="DFF1E0" w:themeFill="accent2" w:themeFillTint="33"/>
          </w:tcPr>
          <w:p w:rsidR="000A42D1" w:rsidRPr="00804EE4" w:rsidRDefault="000A42D1" w:rsidP="00870588">
            <w:pPr>
              <w:rPr>
                <w:b/>
              </w:rPr>
            </w:pPr>
            <w:r w:rsidRPr="00804EE4">
              <w:rPr>
                <w:b/>
              </w:rPr>
              <w:t>Website URL:</w:t>
            </w:r>
            <w:r w:rsidR="00C43884">
              <w:rPr>
                <w:b/>
              </w:rPr>
              <w:t xml:space="preserve"> </w:t>
            </w:r>
            <w:r w:rsidR="00C43884" w:rsidRPr="00C43884">
              <w:rPr>
                <w:i/>
                <w:sz w:val="20"/>
                <w:szCs w:val="20"/>
              </w:rPr>
              <w:t>(website address)</w:t>
            </w:r>
          </w:p>
          <w:p w:rsidR="000A42D1" w:rsidRPr="00804EE4" w:rsidRDefault="000A42D1" w:rsidP="00870588">
            <w:pPr>
              <w:rPr>
                <w:b/>
              </w:rPr>
            </w:pPr>
          </w:p>
        </w:tc>
        <w:tc>
          <w:tcPr>
            <w:tcW w:w="8467" w:type="dxa"/>
          </w:tcPr>
          <w:p w:rsidR="000A42D1" w:rsidRDefault="000A42D1" w:rsidP="00870588"/>
        </w:tc>
      </w:tr>
      <w:tr w:rsidR="000A42D1" w:rsidTr="006301EE">
        <w:tc>
          <w:tcPr>
            <w:tcW w:w="2301" w:type="dxa"/>
            <w:shd w:val="clear" w:color="auto" w:fill="DFF1E0" w:themeFill="accent2" w:themeFillTint="33"/>
          </w:tcPr>
          <w:p w:rsidR="000A42D1" w:rsidRPr="00804EE4" w:rsidRDefault="00C43884" w:rsidP="00870588">
            <w:pPr>
              <w:rPr>
                <w:b/>
              </w:rPr>
            </w:pPr>
            <w:r>
              <w:rPr>
                <w:b/>
              </w:rPr>
              <w:t xml:space="preserve">Related </w:t>
            </w:r>
            <w:r w:rsidR="000A42D1" w:rsidRPr="00804EE4">
              <w:rPr>
                <w:b/>
              </w:rPr>
              <w:t>Websites:</w:t>
            </w:r>
          </w:p>
          <w:p w:rsidR="000A42D1" w:rsidRPr="00804EE4" w:rsidRDefault="000A42D1" w:rsidP="00870588">
            <w:pPr>
              <w:rPr>
                <w:b/>
              </w:rPr>
            </w:pPr>
          </w:p>
        </w:tc>
        <w:tc>
          <w:tcPr>
            <w:tcW w:w="8467" w:type="dxa"/>
          </w:tcPr>
          <w:p w:rsidR="000A42D1" w:rsidRDefault="000A42D1" w:rsidP="00870588"/>
        </w:tc>
      </w:tr>
      <w:tr w:rsidR="000A42D1" w:rsidTr="006301EE">
        <w:tc>
          <w:tcPr>
            <w:tcW w:w="2301" w:type="dxa"/>
            <w:shd w:val="clear" w:color="auto" w:fill="DFF1E0" w:themeFill="accent2" w:themeFillTint="33"/>
          </w:tcPr>
          <w:p w:rsidR="000A42D1" w:rsidRDefault="000A42D1" w:rsidP="00870588">
            <w:pPr>
              <w:rPr>
                <w:b/>
              </w:rPr>
            </w:pPr>
            <w:r w:rsidRPr="00804EE4">
              <w:rPr>
                <w:b/>
              </w:rPr>
              <w:t>Owners:</w:t>
            </w:r>
          </w:p>
          <w:p w:rsidR="000A42D1" w:rsidRPr="00804EE4" w:rsidRDefault="000A42D1" w:rsidP="00870588">
            <w:pPr>
              <w:rPr>
                <w:b/>
              </w:rPr>
            </w:pPr>
          </w:p>
        </w:tc>
        <w:tc>
          <w:tcPr>
            <w:tcW w:w="8467" w:type="dxa"/>
          </w:tcPr>
          <w:p w:rsidR="000A42D1" w:rsidRDefault="000A42D1" w:rsidP="00870588"/>
        </w:tc>
      </w:tr>
      <w:tr w:rsidR="000A42D1" w:rsidTr="006301EE">
        <w:tc>
          <w:tcPr>
            <w:tcW w:w="2301" w:type="dxa"/>
            <w:shd w:val="clear" w:color="auto" w:fill="DFF1E0" w:themeFill="accent2" w:themeFillTint="33"/>
          </w:tcPr>
          <w:p w:rsidR="000A42D1" w:rsidRDefault="000A42D1" w:rsidP="00870588">
            <w:pPr>
              <w:rPr>
                <w:b/>
              </w:rPr>
            </w:pPr>
            <w:r w:rsidRPr="00804EE4">
              <w:rPr>
                <w:b/>
              </w:rPr>
              <w:t>Associated Organisations:</w:t>
            </w:r>
          </w:p>
          <w:p w:rsidR="000A42D1" w:rsidRPr="00804EE4" w:rsidRDefault="000A42D1" w:rsidP="00870588">
            <w:pPr>
              <w:rPr>
                <w:b/>
              </w:rPr>
            </w:pPr>
          </w:p>
        </w:tc>
        <w:tc>
          <w:tcPr>
            <w:tcW w:w="8467" w:type="dxa"/>
          </w:tcPr>
          <w:p w:rsidR="000A42D1" w:rsidRDefault="000A42D1" w:rsidP="00870588"/>
        </w:tc>
      </w:tr>
      <w:tr w:rsidR="000A42D1" w:rsidTr="006301EE">
        <w:tc>
          <w:tcPr>
            <w:tcW w:w="2301" w:type="dxa"/>
            <w:shd w:val="clear" w:color="auto" w:fill="DFF1E0" w:themeFill="accent2" w:themeFillTint="33"/>
          </w:tcPr>
          <w:p w:rsidR="000A42D1" w:rsidRPr="003B6F7C" w:rsidRDefault="000A42D1" w:rsidP="00870588">
            <w:pPr>
              <w:rPr>
                <w:b/>
              </w:rPr>
            </w:pPr>
            <w:r w:rsidRPr="003B6F7C">
              <w:rPr>
                <w:b/>
              </w:rPr>
              <w:t>Associated Person(s)</w:t>
            </w:r>
          </w:p>
        </w:tc>
        <w:tc>
          <w:tcPr>
            <w:tcW w:w="8467" w:type="dxa"/>
          </w:tcPr>
          <w:p w:rsidR="000A42D1" w:rsidRDefault="000A42D1" w:rsidP="00870588"/>
          <w:p w:rsidR="000A42D1" w:rsidRDefault="000A42D1" w:rsidP="00870588"/>
          <w:p w:rsidR="000A42D1" w:rsidRDefault="000A42D1" w:rsidP="00870588"/>
        </w:tc>
      </w:tr>
    </w:tbl>
    <w:p w:rsidR="007E54DC" w:rsidRPr="007E54DC" w:rsidRDefault="007E54DC" w:rsidP="007E54DC"/>
    <w:p w:rsidR="007A0479" w:rsidRDefault="007A0479" w:rsidP="007E54DC">
      <w:pPr>
        <w:pStyle w:val="Heading2"/>
      </w:pPr>
      <w:r>
        <w:t>Detailed Description</w:t>
      </w:r>
    </w:p>
    <w:p w:rsidR="006301EE" w:rsidRPr="006301EE" w:rsidRDefault="006301EE" w:rsidP="006301EE">
      <w:pPr>
        <w:rPr>
          <w:i/>
        </w:rPr>
      </w:pPr>
      <w:r w:rsidRPr="006301EE">
        <w:rPr>
          <w:i/>
        </w:rPr>
        <w:t>Description of the site not including Historical content.</w:t>
      </w:r>
    </w:p>
    <w:tbl>
      <w:tblPr>
        <w:tblStyle w:val="TableGrid"/>
        <w:tblW w:w="0" w:type="auto"/>
        <w:tblLook w:val="04A0" w:firstRow="1" w:lastRow="0" w:firstColumn="1" w:lastColumn="0" w:noHBand="0" w:noVBand="1"/>
      </w:tblPr>
      <w:tblGrid>
        <w:gridCol w:w="1838"/>
        <w:gridCol w:w="8952"/>
      </w:tblGrid>
      <w:tr w:rsidR="007A0479" w:rsidTr="00900D80">
        <w:trPr>
          <w:trHeight w:val="3109"/>
        </w:trPr>
        <w:tc>
          <w:tcPr>
            <w:tcW w:w="1838" w:type="dxa"/>
            <w:shd w:val="clear" w:color="auto" w:fill="DFF1E0" w:themeFill="accent2" w:themeFillTint="33"/>
          </w:tcPr>
          <w:p w:rsidR="007A0479" w:rsidRPr="00747DF8" w:rsidRDefault="006301EE" w:rsidP="007A0479">
            <w:pPr>
              <w:rPr>
                <w:b/>
                <w:i/>
              </w:rPr>
            </w:pPr>
            <w:r>
              <w:rPr>
                <w:b/>
              </w:rPr>
              <w:t xml:space="preserve">Detailed </w:t>
            </w:r>
            <w:r w:rsidR="007A0479" w:rsidRPr="00747DF8">
              <w:rPr>
                <w:b/>
              </w:rPr>
              <w:t xml:space="preserve">Site Description </w:t>
            </w:r>
          </w:p>
          <w:p w:rsidR="007A0479" w:rsidRDefault="007A0479" w:rsidP="007A0479">
            <w:pPr>
              <w:rPr>
                <w:i/>
              </w:rPr>
            </w:pPr>
          </w:p>
          <w:p w:rsidR="007A0479" w:rsidRDefault="007A0479" w:rsidP="007A0479">
            <w:pPr>
              <w:rPr>
                <w:i/>
              </w:rPr>
            </w:pPr>
          </w:p>
          <w:p w:rsidR="007A0479" w:rsidRDefault="007A0479" w:rsidP="007A0479">
            <w:pPr>
              <w:rPr>
                <w:i/>
              </w:rPr>
            </w:pPr>
          </w:p>
          <w:p w:rsidR="007A0479" w:rsidRDefault="007A0479" w:rsidP="007A0479">
            <w:pPr>
              <w:rPr>
                <w:i/>
              </w:rPr>
            </w:pPr>
          </w:p>
          <w:p w:rsidR="007A0479" w:rsidRDefault="007A0479" w:rsidP="007A0479">
            <w:pPr>
              <w:rPr>
                <w:i/>
              </w:rPr>
            </w:pPr>
          </w:p>
          <w:p w:rsidR="007A0479" w:rsidRDefault="007A0479" w:rsidP="007A0479">
            <w:pPr>
              <w:rPr>
                <w:i/>
              </w:rPr>
            </w:pPr>
          </w:p>
          <w:p w:rsidR="007A0479" w:rsidRDefault="007A0479" w:rsidP="007A0479"/>
          <w:p w:rsidR="007A0479" w:rsidRDefault="007A0479" w:rsidP="007A0479"/>
        </w:tc>
        <w:tc>
          <w:tcPr>
            <w:tcW w:w="8952" w:type="dxa"/>
          </w:tcPr>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p w:rsidR="007A0479" w:rsidRDefault="007A0479" w:rsidP="007A0479"/>
        </w:tc>
      </w:tr>
    </w:tbl>
    <w:p w:rsidR="000A42D1" w:rsidRDefault="000A42D1" w:rsidP="007E54DC">
      <w:pPr>
        <w:pStyle w:val="Heading2"/>
      </w:pPr>
    </w:p>
    <w:p w:rsidR="000A42D1" w:rsidRDefault="000A42D1">
      <w:pPr>
        <w:rPr>
          <w:rFonts w:eastAsiaTheme="majorEastAsia" w:cstheme="majorBidi"/>
          <w:b/>
          <w:color w:val="409145" w:themeColor="accent2" w:themeShade="BF"/>
          <w:sz w:val="28"/>
          <w:szCs w:val="26"/>
        </w:rPr>
      </w:pPr>
      <w:r>
        <w:br w:type="page"/>
      </w:r>
    </w:p>
    <w:p w:rsidR="007F1018" w:rsidRDefault="007F1018" w:rsidP="007E54DC">
      <w:pPr>
        <w:pStyle w:val="Heading2"/>
      </w:pPr>
      <w:r>
        <w:lastRenderedPageBreak/>
        <w:t>Site Details</w:t>
      </w:r>
    </w:p>
    <w:tbl>
      <w:tblPr>
        <w:tblStyle w:val="TableGrid"/>
        <w:tblW w:w="10485" w:type="dxa"/>
        <w:tblLayout w:type="fixed"/>
        <w:tblLook w:val="04A0" w:firstRow="1" w:lastRow="0" w:firstColumn="1" w:lastColumn="0" w:noHBand="0" w:noVBand="1"/>
      </w:tblPr>
      <w:tblGrid>
        <w:gridCol w:w="2972"/>
        <w:gridCol w:w="1252"/>
        <w:gridCol w:w="1158"/>
        <w:gridCol w:w="1346"/>
        <w:gridCol w:w="1252"/>
        <w:gridCol w:w="1513"/>
        <w:gridCol w:w="992"/>
      </w:tblGrid>
      <w:tr w:rsidR="007F1018" w:rsidTr="006301EE">
        <w:tc>
          <w:tcPr>
            <w:tcW w:w="2972" w:type="dxa"/>
            <w:shd w:val="clear" w:color="auto" w:fill="DFF1E0" w:themeFill="accent2" w:themeFillTint="33"/>
          </w:tcPr>
          <w:p w:rsidR="007F1018" w:rsidRPr="00747DF8" w:rsidRDefault="007F1018" w:rsidP="00EB1E56">
            <w:pPr>
              <w:rPr>
                <w:b/>
              </w:rPr>
            </w:pPr>
            <w:r w:rsidRPr="00747DF8">
              <w:rPr>
                <w:b/>
              </w:rPr>
              <w:t>Site Type</w:t>
            </w:r>
            <w:r w:rsidR="00EB1E56" w:rsidRPr="00747DF8">
              <w:rPr>
                <w:b/>
              </w:rPr>
              <w:t>:</w:t>
            </w:r>
          </w:p>
          <w:p w:rsidR="007F1018" w:rsidRPr="00C43884" w:rsidRDefault="007A0479" w:rsidP="00EB1E56">
            <w:pPr>
              <w:rPr>
                <w:i/>
                <w:sz w:val="20"/>
                <w:szCs w:val="20"/>
              </w:rPr>
            </w:pPr>
            <w:r w:rsidRPr="00C43884">
              <w:rPr>
                <w:i/>
                <w:sz w:val="20"/>
                <w:szCs w:val="20"/>
              </w:rPr>
              <w:t xml:space="preserve">(Allotment, Collection, </w:t>
            </w:r>
            <w:r w:rsidR="00900D80" w:rsidRPr="00C43884">
              <w:rPr>
                <w:i/>
                <w:sz w:val="20"/>
                <w:szCs w:val="20"/>
              </w:rPr>
              <w:t>Arboretum, Botanic Garden etc.)</w:t>
            </w:r>
          </w:p>
          <w:p w:rsidR="007F1018" w:rsidRPr="00747DF8" w:rsidRDefault="007F1018" w:rsidP="00EB1E56">
            <w:pPr>
              <w:rPr>
                <w:b/>
              </w:rPr>
            </w:pPr>
          </w:p>
        </w:tc>
        <w:tc>
          <w:tcPr>
            <w:tcW w:w="7513" w:type="dxa"/>
            <w:gridSpan w:val="6"/>
          </w:tcPr>
          <w:p w:rsidR="007F1018" w:rsidRDefault="007F1018" w:rsidP="00EB1E56"/>
          <w:p w:rsidR="007F1018" w:rsidRDefault="007F1018" w:rsidP="00EB1E56"/>
        </w:tc>
      </w:tr>
      <w:tr w:rsidR="007F1018" w:rsidTr="006301EE">
        <w:trPr>
          <w:trHeight w:val="1199"/>
        </w:trPr>
        <w:tc>
          <w:tcPr>
            <w:tcW w:w="2972" w:type="dxa"/>
            <w:shd w:val="clear" w:color="auto" w:fill="DFF1E0" w:themeFill="accent2" w:themeFillTint="33"/>
          </w:tcPr>
          <w:p w:rsidR="007F1018" w:rsidRPr="00747DF8" w:rsidRDefault="007F1018" w:rsidP="00EB1E56">
            <w:pPr>
              <w:rPr>
                <w:b/>
              </w:rPr>
            </w:pPr>
            <w:r w:rsidRPr="00747DF8">
              <w:rPr>
                <w:b/>
              </w:rPr>
              <w:t>Site Purpose</w:t>
            </w:r>
            <w:r w:rsidR="00EB1E56" w:rsidRPr="00747DF8">
              <w:rPr>
                <w:b/>
              </w:rPr>
              <w:t>:</w:t>
            </w:r>
          </w:p>
          <w:p w:rsidR="007F1018" w:rsidRPr="00C43884" w:rsidRDefault="007A0479" w:rsidP="00EB1E56">
            <w:pPr>
              <w:rPr>
                <w:i/>
                <w:sz w:val="20"/>
                <w:szCs w:val="20"/>
              </w:rPr>
            </w:pPr>
            <w:r w:rsidRPr="00C43884">
              <w:rPr>
                <w:i/>
                <w:sz w:val="20"/>
                <w:szCs w:val="20"/>
              </w:rPr>
              <w:t>(Memorial Garden, Ag</w:t>
            </w:r>
            <w:r w:rsidR="00900D80" w:rsidRPr="00C43884">
              <w:rPr>
                <w:i/>
                <w:sz w:val="20"/>
                <w:szCs w:val="20"/>
              </w:rPr>
              <w:t>riculture and Subsistence etc.)</w:t>
            </w:r>
          </w:p>
          <w:p w:rsidR="007F1018" w:rsidRPr="00747DF8" w:rsidRDefault="007F1018" w:rsidP="00EB1E56">
            <w:pPr>
              <w:rPr>
                <w:b/>
              </w:rPr>
            </w:pPr>
          </w:p>
        </w:tc>
        <w:tc>
          <w:tcPr>
            <w:tcW w:w="7513" w:type="dxa"/>
            <w:gridSpan w:val="6"/>
          </w:tcPr>
          <w:p w:rsidR="007F1018" w:rsidRDefault="007F1018" w:rsidP="00EB1E56"/>
        </w:tc>
      </w:tr>
      <w:tr w:rsidR="007F1018" w:rsidTr="006301EE">
        <w:tc>
          <w:tcPr>
            <w:tcW w:w="2972" w:type="dxa"/>
            <w:shd w:val="clear" w:color="auto" w:fill="DFF1E0" w:themeFill="accent2" w:themeFillTint="33"/>
          </w:tcPr>
          <w:p w:rsidR="007F1018" w:rsidRPr="00747DF8" w:rsidRDefault="003A7DA2" w:rsidP="00EB1E56">
            <w:pPr>
              <w:rPr>
                <w:b/>
              </w:rPr>
            </w:pPr>
            <w:r>
              <w:rPr>
                <w:b/>
              </w:rPr>
              <w:t>Principal</w:t>
            </w:r>
            <w:r w:rsidR="007F1018" w:rsidRPr="00747DF8">
              <w:rPr>
                <w:b/>
              </w:rPr>
              <w:t xml:space="preserve"> Building</w:t>
            </w:r>
            <w:r w:rsidR="00EB1E56" w:rsidRPr="00747DF8">
              <w:rPr>
                <w:b/>
              </w:rPr>
              <w:t>:</w:t>
            </w:r>
            <w:r w:rsidR="00900D80">
              <w:rPr>
                <w:b/>
              </w:rPr>
              <w:t xml:space="preserve"> </w:t>
            </w:r>
            <w:r w:rsidR="00900D80" w:rsidRPr="00C43884">
              <w:rPr>
                <w:i/>
                <w:sz w:val="20"/>
                <w:szCs w:val="20"/>
              </w:rPr>
              <w:t>(please note date of building even if subsequently demolished)</w:t>
            </w:r>
          </w:p>
          <w:p w:rsidR="007F1018" w:rsidRPr="00747DF8" w:rsidRDefault="007F1018" w:rsidP="00EB1E56">
            <w:pPr>
              <w:rPr>
                <w:b/>
              </w:rPr>
            </w:pPr>
          </w:p>
          <w:p w:rsidR="007F1018" w:rsidRPr="00747DF8" w:rsidRDefault="007F1018" w:rsidP="00EB1E56">
            <w:pPr>
              <w:rPr>
                <w:b/>
              </w:rPr>
            </w:pPr>
          </w:p>
        </w:tc>
        <w:tc>
          <w:tcPr>
            <w:tcW w:w="7513" w:type="dxa"/>
            <w:gridSpan w:val="6"/>
          </w:tcPr>
          <w:p w:rsidR="00900D80" w:rsidRPr="00900D80" w:rsidRDefault="00900D80" w:rsidP="00900D80">
            <w:pPr>
              <w:rPr>
                <w:rFonts w:ascii="Gill Sans MT" w:hAnsi="Gill Sans MT"/>
                <w:i/>
                <w:sz w:val="24"/>
                <w:szCs w:val="24"/>
                <w:lang w:eastAsia="en-GB"/>
              </w:rPr>
            </w:pPr>
            <w:r w:rsidRPr="00900D80">
              <w:rPr>
                <w:rFonts w:ascii="Gill Sans MT" w:hAnsi="Gill Sans MT"/>
                <w:i/>
                <w:sz w:val="24"/>
                <w:szCs w:val="24"/>
                <w:lang w:eastAsia="en-GB"/>
              </w:rPr>
              <w:t>Type of building from English Heritage Thesauri if possible:</w:t>
            </w:r>
          </w:p>
          <w:p w:rsidR="00900D80" w:rsidRPr="00900D80" w:rsidRDefault="00865DB9" w:rsidP="00900D80">
            <w:pPr>
              <w:rPr>
                <w:i/>
                <w:szCs w:val="24"/>
              </w:rPr>
            </w:pPr>
            <w:hyperlink r:id="rId21" w:history="1">
              <w:r w:rsidR="00900D80" w:rsidRPr="00900D80">
                <w:rPr>
                  <w:rStyle w:val="Hyperlink"/>
                  <w:i/>
                </w:rPr>
                <w:t>http://thesaurus.english-heritage.org.uk/</w:t>
              </w:r>
            </w:hyperlink>
            <w:r w:rsidR="00900D80" w:rsidRPr="00900D80">
              <w:rPr>
                <w:i/>
              </w:rPr>
              <w:t xml:space="preserve"> </w:t>
            </w:r>
          </w:p>
          <w:p w:rsidR="007F1018" w:rsidRDefault="007F1018" w:rsidP="00EB1E56"/>
        </w:tc>
      </w:tr>
      <w:tr w:rsidR="000A42D1" w:rsidTr="003B11D5">
        <w:trPr>
          <w:trHeight w:val="1744"/>
        </w:trPr>
        <w:tc>
          <w:tcPr>
            <w:tcW w:w="2972" w:type="dxa"/>
            <w:shd w:val="clear" w:color="auto" w:fill="DFF1E0" w:themeFill="accent2" w:themeFillTint="33"/>
          </w:tcPr>
          <w:p w:rsidR="00F63B0A" w:rsidRPr="00747DF8" w:rsidRDefault="00F63B0A" w:rsidP="00EB1E56">
            <w:pPr>
              <w:rPr>
                <w:b/>
              </w:rPr>
            </w:pPr>
            <w:r w:rsidRPr="00747DF8">
              <w:rPr>
                <w:b/>
              </w:rPr>
              <w:t>Survival</w:t>
            </w:r>
          </w:p>
          <w:p w:rsidR="00F63B0A" w:rsidRPr="00C43884" w:rsidRDefault="00F63B0A" w:rsidP="00EB1E56">
            <w:pPr>
              <w:rPr>
                <w:i/>
                <w:sz w:val="20"/>
                <w:szCs w:val="20"/>
              </w:rPr>
            </w:pPr>
            <w:r w:rsidRPr="00C43884">
              <w:rPr>
                <w:i/>
                <w:sz w:val="20"/>
                <w:szCs w:val="20"/>
              </w:rPr>
              <w:t>(Does the site still exist and to what extent?)</w:t>
            </w:r>
          </w:p>
          <w:p w:rsidR="00F63B0A" w:rsidRPr="00747DF8" w:rsidRDefault="00F63B0A" w:rsidP="00EB1E56">
            <w:pPr>
              <w:rPr>
                <w:b/>
              </w:rPr>
            </w:pPr>
          </w:p>
        </w:tc>
        <w:tc>
          <w:tcPr>
            <w:tcW w:w="1252" w:type="dxa"/>
          </w:tcPr>
          <w:p w:rsidR="00F63B0A" w:rsidRPr="000A42D1" w:rsidRDefault="00F63B0A" w:rsidP="000A42D1">
            <w:pPr>
              <w:jc w:val="center"/>
              <w:rPr>
                <w:sz w:val="18"/>
                <w:szCs w:val="18"/>
              </w:rPr>
            </w:pPr>
            <w:r w:rsidRPr="000A42D1">
              <w:rPr>
                <w:sz w:val="18"/>
                <w:szCs w:val="18"/>
              </w:rPr>
              <w:t>Extent</w:t>
            </w:r>
          </w:p>
        </w:tc>
        <w:tc>
          <w:tcPr>
            <w:tcW w:w="1158" w:type="dxa"/>
          </w:tcPr>
          <w:p w:rsidR="00F63B0A" w:rsidRPr="000A42D1" w:rsidRDefault="00F63B0A" w:rsidP="000A42D1">
            <w:pPr>
              <w:jc w:val="center"/>
              <w:rPr>
                <w:sz w:val="18"/>
                <w:szCs w:val="18"/>
              </w:rPr>
            </w:pPr>
            <w:r w:rsidRPr="000A42D1">
              <w:rPr>
                <w:sz w:val="18"/>
                <w:szCs w:val="18"/>
              </w:rPr>
              <w:t>Lost</w:t>
            </w:r>
          </w:p>
        </w:tc>
        <w:tc>
          <w:tcPr>
            <w:tcW w:w="1346" w:type="dxa"/>
          </w:tcPr>
          <w:p w:rsidR="00F63B0A" w:rsidRPr="000A42D1" w:rsidRDefault="00F63B0A" w:rsidP="000A42D1">
            <w:pPr>
              <w:jc w:val="center"/>
              <w:rPr>
                <w:sz w:val="18"/>
                <w:szCs w:val="18"/>
              </w:rPr>
            </w:pPr>
            <w:r w:rsidRPr="000A42D1">
              <w:rPr>
                <w:sz w:val="18"/>
                <w:szCs w:val="18"/>
              </w:rPr>
              <w:t>Part: ground/below ground level remains</w:t>
            </w:r>
          </w:p>
        </w:tc>
        <w:tc>
          <w:tcPr>
            <w:tcW w:w="1252" w:type="dxa"/>
          </w:tcPr>
          <w:p w:rsidR="00F63B0A" w:rsidRPr="000A42D1" w:rsidRDefault="00F63B0A" w:rsidP="000A42D1">
            <w:pPr>
              <w:jc w:val="center"/>
              <w:rPr>
                <w:sz w:val="18"/>
                <w:szCs w:val="18"/>
              </w:rPr>
            </w:pPr>
            <w:r w:rsidRPr="000A42D1">
              <w:rPr>
                <w:sz w:val="18"/>
                <w:szCs w:val="18"/>
              </w:rPr>
              <w:t>Part: Standing remains</w:t>
            </w:r>
          </w:p>
        </w:tc>
        <w:tc>
          <w:tcPr>
            <w:tcW w:w="1513" w:type="dxa"/>
          </w:tcPr>
          <w:p w:rsidR="00F63B0A" w:rsidRPr="000A42D1" w:rsidRDefault="00F63B0A" w:rsidP="000A42D1">
            <w:pPr>
              <w:jc w:val="center"/>
              <w:rPr>
                <w:sz w:val="18"/>
                <w:szCs w:val="18"/>
              </w:rPr>
            </w:pPr>
            <w:r w:rsidRPr="000A42D1">
              <w:rPr>
                <w:sz w:val="18"/>
                <w:szCs w:val="18"/>
              </w:rPr>
              <w:t>Reconstructed</w:t>
            </w:r>
          </w:p>
        </w:tc>
        <w:tc>
          <w:tcPr>
            <w:tcW w:w="992" w:type="dxa"/>
          </w:tcPr>
          <w:p w:rsidR="00F63B0A" w:rsidRPr="000A42D1" w:rsidRDefault="00F63B0A" w:rsidP="000A42D1">
            <w:pPr>
              <w:jc w:val="center"/>
              <w:rPr>
                <w:sz w:val="18"/>
                <w:szCs w:val="18"/>
              </w:rPr>
            </w:pPr>
            <w:r w:rsidRPr="000A42D1">
              <w:rPr>
                <w:sz w:val="18"/>
                <w:szCs w:val="18"/>
              </w:rPr>
              <w:t>Unknown</w:t>
            </w:r>
          </w:p>
        </w:tc>
      </w:tr>
      <w:tr w:rsidR="007F1018" w:rsidTr="006301EE">
        <w:tc>
          <w:tcPr>
            <w:tcW w:w="2972" w:type="dxa"/>
            <w:shd w:val="clear" w:color="auto" w:fill="DFF1E0" w:themeFill="accent2" w:themeFillTint="33"/>
          </w:tcPr>
          <w:p w:rsidR="007F1018" w:rsidRPr="00747DF8" w:rsidRDefault="007F1018" w:rsidP="00EB1E56">
            <w:pPr>
              <w:rPr>
                <w:b/>
              </w:rPr>
            </w:pPr>
            <w:r w:rsidRPr="00747DF8">
              <w:rPr>
                <w:b/>
              </w:rPr>
              <w:t>Period</w:t>
            </w:r>
          </w:p>
          <w:p w:rsidR="007F1018" w:rsidRPr="00747DF8" w:rsidRDefault="007F1018" w:rsidP="00EB1E56">
            <w:pPr>
              <w:rPr>
                <w:b/>
              </w:rPr>
            </w:pPr>
          </w:p>
          <w:p w:rsidR="007F1018" w:rsidRPr="00747DF8" w:rsidRDefault="007F1018" w:rsidP="00EB1E56">
            <w:pPr>
              <w:rPr>
                <w:b/>
              </w:rPr>
            </w:pPr>
          </w:p>
        </w:tc>
        <w:tc>
          <w:tcPr>
            <w:tcW w:w="7513" w:type="dxa"/>
            <w:gridSpan w:val="6"/>
          </w:tcPr>
          <w:p w:rsidR="007F1018" w:rsidRDefault="007F1018" w:rsidP="00EB1E56"/>
        </w:tc>
      </w:tr>
    </w:tbl>
    <w:p w:rsidR="007F1018" w:rsidRPr="007F1018" w:rsidRDefault="007F1018" w:rsidP="007F1018"/>
    <w:p w:rsidR="007A0479" w:rsidRDefault="007A0479" w:rsidP="007E54DC">
      <w:pPr>
        <w:pStyle w:val="Heading2"/>
      </w:pPr>
      <w:r>
        <w:t>Geology</w:t>
      </w:r>
    </w:p>
    <w:tbl>
      <w:tblPr>
        <w:tblStyle w:val="TableGrid"/>
        <w:tblW w:w="0" w:type="auto"/>
        <w:tblLook w:val="04A0" w:firstRow="1" w:lastRow="0" w:firstColumn="1" w:lastColumn="0" w:noHBand="0" w:noVBand="1"/>
      </w:tblPr>
      <w:tblGrid>
        <w:gridCol w:w="2830"/>
        <w:gridCol w:w="7655"/>
      </w:tblGrid>
      <w:tr w:rsidR="007A0479" w:rsidTr="006301EE">
        <w:trPr>
          <w:trHeight w:val="1187"/>
        </w:trPr>
        <w:tc>
          <w:tcPr>
            <w:tcW w:w="2830" w:type="dxa"/>
            <w:shd w:val="clear" w:color="auto" w:fill="DFF1E0" w:themeFill="accent2" w:themeFillTint="33"/>
          </w:tcPr>
          <w:p w:rsidR="007A0479" w:rsidRDefault="007A0479" w:rsidP="007A0479">
            <w:r w:rsidRPr="00747DF8">
              <w:rPr>
                <w:b/>
              </w:rPr>
              <w:t>Plan</w:t>
            </w:r>
            <w:r w:rsidR="00BF0A35">
              <w:rPr>
                <w:b/>
              </w:rPr>
              <w:t>t</w:t>
            </w:r>
            <w:r w:rsidRPr="00747DF8">
              <w:rPr>
                <w:b/>
              </w:rPr>
              <w:t xml:space="preserve"> Environment:</w:t>
            </w:r>
            <w:r w:rsidR="003B6F7C">
              <w:t xml:space="preserve"> </w:t>
            </w:r>
            <w:r w:rsidR="003B6F7C" w:rsidRPr="00C43884">
              <w:rPr>
                <w:i/>
                <w:sz w:val="20"/>
                <w:szCs w:val="20"/>
              </w:rPr>
              <w:t>(Alpine Garden, Bog Garden, Coastal Garden etc.)</w:t>
            </w:r>
          </w:p>
        </w:tc>
        <w:tc>
          <w:tcPr>
            <w:tcW w:w="7655" w:type="dxa"/>
          </w:tcPr>
          <w:p w:rsidR="007A0479" w:rsidRDefault="007A0479" w:rsidP="007A0479"/>
        </w:tc>
      </w:tr>
      <w:tr w:rsidR="007A0479" w:rsidTr="006301EE">
        <w:tc>
          <w:tcPr>
            <w:tcW w:w="2830" w:type="dxa"/>
            <w:shd w:val="clear" w:color="auto" w:fill="DFF1E0" w:themeFill="accent2" w:themeFillTint="33"/>
          </w:tcPr>
          <w:p w:rsidR="007A0479" w:rsidRDefault="007A0479" w:rsidP="007A0479">
            <w:r w:rsidRPr="00747DF8">
              <w:rPr>
                <w:b/>
              </w:rPr>
              <w:t>Style:</w:t>
            </w:r>
            <w:r w:rsidR="003B6F7C">
              <w:t xml:space="preserve"> </w:t>
            </w:r>
            <w:r w:rsidR="003B6F7C" w:rsidRPr="00C43884">
              <w:rPr>
                <w:i/>
                <w:sz w:val="20"/>
                <w:szCs w:val="20"/>
              </w:rPr>
              <w:t>(American Garden, Arts &amp; Crafts, Baroque etc.)</w:t>
            </w:r>
          </w:p>
          <w:p w:rsidR="007A0479" w:rsidRDefault="007A0479" w:rsidP="007A0479"/>
        </w:tc>
        <w:tc>
          <w:tcPr>
            <w:tcW w:w="7655" w:type="dxa"/>
          </w:tcPr>
          <w:p w:rsidR="007A0479" w:rsidRDefault="007A0479" w:rsidP="007A0479"/>
        </w:tc>
      </w:tr>
      <w:tr w:rsidR="003B6F7C" w:rsidTr="006301EE">
        <w:trPr>
          <w:trHeight w:val="525"/>
        </w:trPr>
        <w:tc>
          <w:tcPr>
            <w:tcW w:w="2830" w:type="dxa"/>
            <w:shd w:val="clear" w:color="auto" w:fill="DFF1E0" w:themeFill="accent2" w:themeFillTint="33"/>
          </w:tcPr>
          <w:p w:rsidR="003B6F7C" w:rsidRDefault="003B6F7C" w:rsidP="007A0479">
            <w:pPr>
              <w:rPr>
                <w:i/>
                <w:sz w:val="20"/>
                <w:szCs w:val="20"/>
              </w:rPr>
            </w:pPr>
            <w:r w:rsidRPr="00747DF8">
              <w:rPr>
                <w:b/>
              </w:rPr>
              <w:t>Soil Type:</w:t>
            </w:r>
            <w:r w:rsidR="003A5926">
              <w:rPr>
                <w:b/>
              </w:rPr>
              <w:t xml:space="preserve"> </w:t>
            </w:r>
            <w:r w:rsidR="003A5926" w:rsidRPr="00C43884">
              <w:rPr>
                <w:i/>
                <w:sz w:val="20"/>
                <w:szCs w:val="20"/>
              </w:rPr>
              <w:t>(Describe the main soil type(s) if y</w:t>
            </w:r>
            <w:r w:rsidR="00C43884" w:rsidRPr="00C43884">
              <w:rPr>
                <w:i/>
                <w:sz w:val="20"/>
                <w:szCs w:val="20"/>
              </w:rPr>
              <w:t>ou can clearly identify it/them).</w:t>
            </w:r>
          </w:p>
          <w:p w:rsidR="00C43884" w:rsidRPr="00900D80" w:rsidRDefault="00C43884" w:rsidP="007A0479">
            <w:pPr>
              <w:rPr>
                <w:b/>
              </w:rPr>
            </w:pPr>
          </w:p>
        </w:tc>
        <w:tc>
          <w:tcPr>
            <w:tcW w:w="7655" w:type="dxa"/>
          </w:tcPr>
          <w:p w:rsidR="00804EE4" w:rsidRDefault="00804EE4" w:rsidP="007A0479"/>
          <w:p w:rsidR="00804EE4" w:rsidRDefault="00804EE4" w:rsidP="007A0479"/>
        </w:tc>
      </w:tr>
      <w:tr w:rsidR="003B6F7C" w:rsidTr="006301EE">
        <w:tc>
          <w:tcPr>
            <w:tcW w:w="2830" w:type="dxa"/>
            <w:shd w:val="clear" w:color="auto" w:fill="DFF1E0" w:themeFill="accent2" w:themeFillTint="33"/>
          </w:tcPr>
          <w:p w:rsidR="003B6F7C" w:rsidRPr="00747DF8" w:rsidRDefault="003B6F7C" w:rsidP="007A0479">
            <w:pPr>
              <w:rPr>
                <w:b/>
              </w:rPr>
            </w:pPr>
            <w:r w:rsidRPr="00747DF8">
              <w:rPr>
                <w:b/>
              </w:rPr>
              <w:t xml:space="preserve">Underlying </w:t>
            </w:r>
          </w:p>
          <w:p w:rsidR="003B6F7C" w:rsidRPr="00747DF8" w:rsidRDefault="003B6F7C" w:rsidP="007A0479">
            <w:pPr>
              <w:rPr>
                <w:b/>
              </w:rPr>
            </w:pPr>
            <w:r w:rsidRPr="00747DF8">
              <w:rPr>
                <w:b/>
              </w:rPr>
              <w:t>Geology:</w:t>
            </w:r>
          </w:p>
          <w:p w:rsidR="003B6F7C" w:rsidRDefault="003B6F7C" w:rsidP="007A0479"/>
        </w:tc>
        <w:tc>
          <w:tcPr>
            <w:tcW w:w="7655" w:type="dxa"/>
          </w:tcPr>
          <w:p w:rsidR="003B6F7C" w:rsidRDefault="003B6F7C" w:rsidP="007A0479"/>
          <w:p w:rsidR="00804EE4" w:rsidRDefault="00804EE4" w:rsidP="007A0479"/>
          <w:p w:rsidR="00804EE4" w:rsidRDefault="00804EE4" w:rsidP="007A0479"/>
          <w:p w:rsidR="00804EE4" w:rsidRDefault="00804EE4" w:rsidP="007A0479"/>
        </w:tc>
      </w:tr>
    </w:tbl>
    <w:p w:rsidR="007A0479" w:rsidRDefault="007A0479" w:rsidP="007A0479"/>
    <w:p w:rsidR="00B069DC" w:rsidRDefault="00B069DC" w:rsidP="007A0479"/>
    <w:p w:rsidR="006301EE" w:rsidRDefault="006301EE" w:rsidP="007A0479"/>
    <w:p w:rsidR="006301EE" w:rsidRDefault="006301EE" w:rsidP="007A0479"/>
    <w:p w:rsidR="006301EE" w:rsidRDefault="006301EE" w:rsidP="007A0479"/>
    <w:p w:rsidR="003B6F7C" w:rsidRDefault="003B6F7C" w:rsidP="007E54DC">
      <w:pPr>
        <w:pStyle w:val="Heading2"/>
      </w:pPr>
      <w:r>
        <w:lastRenderedPageBreak/>
        <w:t>Features</w:t>
      </w:r>
    </w:p>
    <w:tbl>
      <w:tblPr>
        <w:tblStyle w:val="TableGrid"/>
        <w:tblW w:w="0" w:type="auto"/>
        <w:tblLook w:val="04A0" w:firstRow="1" w:lastRow="0" w:firstColumn="1" w:lastColumn="0" w:noHBand="0" w:noVBand="1"/>
      </w:tblPr>
      <w:tblGrid>
        <w:gridCol w:w="1538"/>
        <w:gridCol w:w="1538"/>
        <w:gridCol w:w="1538"/>
        <w:gridCol w:w="1539"/>
        <w:gridCol w:w="1538"/>
        <w:gridCol w:w="1538"/>
        <w:gridCol w:w="1539"/>
      </w:tblGrid>
      <w:tr w:rsidR="003B6F7C" w:rsidTr="00944FAA">
        <w:tc>
          <w:tcPr>
            <w:tcW w:w="1538" w:type="dxa"/>
            <w:shd w:val="clear" w:color="auto" w:fill="DFF1E0" w:themeFill="accent2" w:themeFillTint="33"/>
          </w:tcPr>
          <w:p w:rsidR="003B6F7C" w:rsidRPr="00747DF8" w:rsidRDefault="003B6F7C" w:rsidP="003B6F7C">
            <w:pPr>
              <w:rPr>
                <w:b/>
              </w:rPr>
            </w:pPr>
            <w:r w:rsidRPr="00747DF8">
              <w:rPr>
                <w:b/>
              </w:rPr>
              <w:t xml:space="preserve">Features </w:t>
            </w:r>
            <w:r w:rsidRPr="00C43884">
              <w:rPr>
                <w:i/>
                <w:sz w:val="20"/>
                <w:szCs w:val="20"/>
              </w:rPr>
              <w:t xml:space="preserve">(House, Lake, </w:t>
            </w:r>
            <w:r w:rsidR="007349A2" w:rsidRPr="00C43884">
              <w:rPr>
                <w:i/>
                <w:sz w:val="20"/>
                <w:szCs w:val="20"/>
              </w:rPr>
              <w:t>and Kitchen</w:t>
            </w:r>
            <w:r w:rsidRPr="00C43884">
              <w:rPr>
                <w:i/>
                <w:sz w:val="20"/>
                <w:szCs w:val="20"/>
              </w:rPr>
              <w:t xml:space="preserve"> Garden etc.)</w:t>
            </w:r>
          </w:p>
        </w:tc>
        <w:tc>
          <w:tcPr>
            <w:tcW w:w="1538" w:type="dxa"/>
            <w:shd w:val="clear" w:color="auto" w:fill="DFF1E0" w:themeFill="accent2" w:themeFillTint="33"/>
          </w:tcPr>
          <w:p w:rsidR="003B6F7C" w:rsidRPr="00747DF8" w:rsidRDefault="003B6F7C" w:rsidP="003B6F7C">
            <w:pPr>
              <w:rPr>
                <w:b/>
              </w:rPr>
            </w:pPr>
            <w:r w:rsidRPr="00747DF8">
              <w:rPr>
                <w:b/>
              </w:rPr>
              <w:t>Feature Text</w:t>
            </w:r>
          </w:p>
        </w:tc>
        <w:tc>
          <w:tcPr>
            <w:tcW w:w="1538" w:type="dxa"/>
            <w:shd w:val="clear" w:color="auto" w:fill="DFF1E0" w:themeFill="accent2" w:themeFillTint="33"/>
          </w:tcPr>
          <w:p w:rsidR="003B6F7C" w:rsidRPr="00747DF8" w:rsidRDefault="003B6F7C" w:rsidP="003B6F7C">
            <w:pPr>
              <w:rPr>
                <w:b/>
              </w:rPr>
            </w:pPr>
            <w:r w:rsidRPr="00747DF8">
              <w:rPr>
                <w:b/>
              </w:rPr>
              <w:t>Description</w:t>
            </w:r>
          </w:p>
        </w:tc>
        <w:tc>
          <w:tcPr>
            <w:tcW w:w="1539" w:type="dxa"/>
            <w:shd w:val="clear" w:color="auto" w:fill="DFF1E0" w:themeFill="accent2" w:themeFillTint="33"/>
          </w:tcPr>
          <w:p w:rsidR="003B6F7C" w:rsidRPr="00747DF8" w:rsidRDefault="00C43884" w:rsidP="003B6F7C">
            <w:pPr>
              <w:rPr>
                <w:b/>
              </w:rPr>
            </w:pPr>
            <w:r>
              <w:rPr>
                <w:b/>
              </w:rPr>
              <w:t>P</w:t>
            </w:r>
            <w:r w:rsidR="003B6F7C" w:rsidRPr="00747DF8">
              <w:rPr>
                <w:b/>
              </w:rPr>
              <w:t>rinciple Building</w:t>
            </w:r>
          </w:p>
        </w:tc>
        <w:tc>
          <w:tcPr>
            <w:tcW w:w="1538" w:type="dxa"/>
            <w:shd w:val="clear" w:color="auto" w:fill="DFF1E0" w:themeFill="accent2" w:themeFillTint="33"/>
          </w:tcPr>
          <w:p w:rsidR="003B6F7C" w:rsidRPr="00747DF8" w:rsidRDefault="003B6F7C" w:rsidP="003B6F7C">
            <w:pPr>
              <w:rPr>
                <w:b/>
              </w:rPr>
            </w:pPr>
            <w:r w:rsidRPr="00747DF8">
              <w:rPr>
                <w:b/>
              </w:rPr>
              <w:t>Earliest Date</w:t>
            </w:r>
          </w:p>
        </w:tc>
        <w:tc>
          <w:tcPr>
            <w:tcW w:w="1538" w:type="dxa"/>
            <w:shd w:val="clear" w:color="auto" w:fill="DFF1E0" w:themeFill="accent2" w:themeFillTint="33"/>
          </w:tcPr>
          <w:p w:rsidR="003B6F7C" w:rsidRPr="00747DF8" w:rsidRDefault="003B6F7C" w:rsidP="003B6F7C">
            <w:pPr>
              <w:rPr>
                <w:b/>
              </w:rPr>
            </w:pPr>
            <w:r w:rsidRPr="00747DF8">
              <w:rPr>
                <w:b/>
              </w:rPr>
              <w:t>Latest Date</w:t>
            </w:r>
          </w:p>
        </w:tc>
        <w:tc>
          <w:tcPr>
            <w:tcW w:w="1539" w:type="dxa"/>
            <w:shd w:val="clear" w:color="auto" w:fill="DFF1E0" w:themeFill="accent2" w:themeFillTint="33"/>
          </w:tcPr>
          <w:p w:rsidR="003B6F7C" w:rsidRPr="00747DF8" w:rsidRDefault="003B6F7C" w:rsidP="003B6F7C">
            <w:pPr>
              <w:rPr>
                <w:b/>
              </w:rPr>
            </w:pPr>
            <w:r w:rsidRPr="00747DF8">
              <w:rPr>
                <w:b/>
              </w:rPr>
              <w:t>Old Feature ID</w:t>
            </w:r>
          </w:p>
        </w:tc>
      </w:tr>
      <w:tr w:rsidR="003B6F7C" w:rsidTr="00944FAA">
        <w:tc>
          <w:tcPr>
            <w:tcW w:w="1538" w:type="dxa"/>
          </w:tcPr>
          <w:p w:rsidR="003B6F7C" w:rsidRDefault="003B6F7C" w:rsidP="003B6F7C"/>
          <w:p w:rsidR="003B6F7C" w:rsidRPr="003B6F7C" w:rsidRDefault="003B6F7C" w:rsidP="003B6F7C"/>
        </w:tc>
        <w:tc>
          <w:tcPr>
            <w:tcW w:w="1538" w:type="dxa"/>
          </w:tcPr>
          <w:p w:rsidR="003B6F7C" w:rsidRPr="003B6F7C" w:rsidRDefault="003B6F7C" w:rsidP="003B6F7C"/>
        </w:tc>
        <w:tc>
          <w:tcPr>
            <w:tcW w:w="1538" w:type="dxa"/>
          </w:tcPr>
          <w:p w:rsidR="003B6F7C" w:rsidRPr="003B6F7C" w:rsidRDefault="003B6F7C" w:rsidP="003B6F7C"/>
        </w:tc>
        <w:tc>
          <w:tcPr>
            <w:tcW w:w="1539" w:type="dxa"/>
          </w:tcPr>
          <w:p w:rsidR="003B6F7C" w:rsidRPr="003B6F7C" w:rsidRDefault="003B6F7C" w:rsidP="003B6F7C"/>
        </w:tc>
        <w:tc>
          <w:tcPr>
            <w:tcW w:w="1538" w:type="dxa"/>
          </w:tcPr>
          <w:p w:rsidR="003B6F7C" w:rsidRPr="003B6F7C" w:rsidRDefault="003B6F7C" w:rsidP="003B6F7C"/>
        </w:tc>
        <w:tc>
          <w:tcPr>
            <w:tcW w:w="1538" w:type="dxa"/>
          </w:tcPr>
          <w:p w:rsidR="003B6F7C" w:rsidRPr="003B6F7C" w:rsidRDefault="003B6F7C" w:rsidP="003B6F7C"/>
        </w:tc>
        <w:tc>
          <w:tcPr>
            <w:tcW w:w="1539" w:type="dxa"/>
          </w:tcPr>
          <w:p w:rsidR="003B6F7C" w:rsidRPr="003B6F7C" w:rsidRDefault="003B6F7C" w:rsidP="003B6F7C"/>
        </w:tc>
      </w:tr>
      <w:tr w:rsidR="00747DF8" w:rsidTr="00944FAA">
        <w:tc>
          <w:tcPr>
            <w:tcW w:w="1538" w:type="dxa"/>
          </w:tcPr>
          <w:p w:rsidR="00747DF8" w:rsidRDefault="00747DF8" w:rsidP="003B6F7C"/>
          <w:p w:rsidR="00747DF8" w:rsidRDefault="00747DF8" w:rsidP="003B6F7C"/>
        </w:tc>
        <w:tc>
          <w:tcPr>
            <w:tcW w:w="1538" w:type="dxa"/>
          </w:tcPr>
          <w:p w:rsidR="00747DF8" w:rsidRPr="003B6F7C" w:rsidRDefault="00747DF8" w:rsidP="003B6F7C"/>
        </w:tc>
        <w:tc>
          <w:tcPr>
            <w:tcW w:w="1538" w:type="dxa"/>
          </w:tcPr>
          <w:p w:rsidR="00747DF8" w:rsidRPr="003B6F7C" w:rsidRDefault="00747DF8" w:rsidP="003B6F7C"/>
        </w:tc>
        <w:tc>
          <w:tcPr>
            <w:tcW w:w="1539" w:type="dxa"/>
          </w:tcPr>
          <w:p w:rsidR="00747DF8" w:rsidRPr="003B6F7C" w:rsidRDefault="00747DF8" w:rsidP="003B6F7C"/>
        </w:tc>
        <w:tc>
          <w:tcPr>
            <w:tcW w:w="1538" w:type="dxa"/>
          </w:tcPr>
          <w:p w:rsidR="00747DF8" w:rsidRPr="003B6F7C" w:rsidRDefault="00747DF8" w:rsidP="003B6F7C"/>
        </w:tc>
        <w:tc>
          <w:tcPr>
            <w:tcW w:w="1538" w:type="dxa"/>
          </w:tcPr>
          <w:p w:rsidR="00747DF8" w:rsidRPr="003B6F7C" w:rsidRDefault="00747DF8" w:rsidP="003B6F7C"/>
        </w:tc>
        <w:tc>
          <w:tcPr>
            <w:tcW w:w="1539" w:type="dxa"/>
          </w:tcPr>
          <w:p w:rsidR="00747DF8" w:rsidRPr="003B6F7C" w:rsidRDefault="00747DF8" w:rsidP="003B6F7C"/>
        </w:tc>
      </w:tr>
      <w:tr w:rsidR="00747DF8" w:rsidTr="00944FAA">
        <w:tc>
          <w:tcPr>
            <w:tcW w:w="1538" w:type="dxa"/>
          </w:tcPr>
          <w:p w:rsidR="00747DF8" w:rsidRDefault="00747DF8" w:rsidP="003B6F7C"/>
          <w:p w:rsidR="00747DF8" w:rsidRDefault="00747DF8" w:rsidP="003B6F7C"/>
        </w:tc>
        <w:tc>
          <w:tcPr>
            <w:tcW w:w="1538" w:type="dxa"/>
          </w:tcPr>
          <w:p w:rsidR="00747DF8" w:rsidRPr="003B6F7C" w:rsidRDefault="00747DF8" w:rsidP="003B6F7C"/>
        </w:tc>
        <w:tc>
          <w:tcPr>
            <w:tcW w:w="1538" w:type="dxa"/>
          </w:tcPr>
          <w:p w:rsidR="00747DF8" w:rsidRPr="003B6F7C" w:rsidRDefault="00747DF8" w:rsidP="003B6F7C"/>
        </w:tc>
        <w:tc>
          <w:tcPr>
            <w:tcW w:w="1539" w:type="dxa"/>
          </w:tcPr>
          <w:p w:rsidR="00747DF8" w:rsidRPr="003B6F7C" w:rsidRDefault="00747DF8" w:rsidP="003B6F7C"/>
        </w:tc>
        <w:tc>
          <w:tcPr>
            <w:tcW w:w="1538" w:type="dxa"/>
          </w:tcPr>
          <w:p w:rsidR="00747DF8" w:rsidRPr="003B6F7C" w:rsidRDefault="00747DF8" w:rsidP="003B6F7C"/>
        </w:tc>
        <w:tc>
          <w:tcPr>
            <w:tcW w:w="1538" w:type="dxa"/>
          </w:tcPr>
          <w:p w:rsidR="00747DF8" w:rsidRPr="003B6F7C" w:rsidRDefault="00747DF8" w:rsidP="003B6F7C"/>
        </w:tc>
        <w:tc>
          <w:tcPr>
            <w:tcW w:w="1539" w:type="dxa"/>
          </w:tcPr>
          <w:p w:rsidR="00747DF8" w:rsidRPr="003B6F7C" w:rsidRDefault="00747DF8" w:rsidP="003B6F7C"/>
        </w:tc>
      </w:tr>
      <w:tr w:rsidR="00747DF8" w:rsidTr="00944FAA">
        <w:tc>
          <w:tcPr>
            <w:tcW w:w="1538" w:type="dxa"/>
          </w:tcPr>
          <w:p w:rsidR="00747DF8" w:rsidRDefault="00747DF8" w:rsidP="003B6F7C"/>
          <w:p w:rsidR="00747DF8" w:rsidRDefault="00747DF8" w:rsidP="003B6F7C"/>
        </w:tc>
        <w:tc>
          <w:tcPr>
            <w:tcW w:w="1538" w:type="dxa"/>
          </w:tcPr>
          <w:p w:rsidR="00747DF8" w:rsidRPr="003B6F7C" w:rsidRDefault="00747DF8" w:rsidP="003B6F7C"/>
        </w:tc>
        <w:tc>
          <w:tcPr>
            <w:tcW w:w="1538" w:type="dxa"/>
          </w:tcPr>
          <w:p w:rsidR="00747DF8" w:rsidRPr="003B6F7C" w:rsidRDefault="00747DF8" w:rsidP="003B6F7C"/>
        </w:tc>
        <w:tc>
          <w:tcPr>
            <w:tcW w:w="1539" w:type="dxa"/>
          </w:tcPr>
          <w:p w:rsidR="00747DF8" w:rsidRPr="003B6F7C" w:rsidRDefault="00747DF8" w:rsidP="003B6F7C"/>
        </w:tc>
        <w:tc>
          <w:tcPr>
            <w:tcW w:w="1538" w:type="dxa"/>
          </w:tcPr>
          <w:p w:rsidR="00747DF8" w:rsidRPr="003B6F7C" w:rsidRDefault="00747DF8" w:rsidP="003B6F7C"/>
        </w:tc>
        <w:tc>
          <w:tcPr>
            <w:tcW w:w="1538" w:type="dxa"/>
          </w:tcPr>
          <w:p w:rsidR="00747DF8" w:rsidRPr="003B6F7C" w:rsidRDefault="00747DF8" w:rsidP="003B6F7C"/>
        </w:tc>
        <w:tc>
          <w:tcPr>
            <w:tcW w:w="1539" w:type="dxa"/>
          </w:tcPr>
          <w:p w:rsidR="00747DF8" w:rsidRPr="003B6F7C" w:rsidRDefault="00747DF8" w:rsidP="003B6F7C"/>
        </w:tc>
      </w:tr>
      <w:tr w:rsidR="00747DF8" w:rsidTr="00944FAA">
        <w:tc>
          <w:tcPr>
            <w:tcW w:w="1538" w:type="dxa"/>
          </w:tcPr>
          <w:p w:rsidR="00747DF8" w:rsidRDefault="00747DF8" w:rsidP="003B6F7C"/>
          <w:p w:rsidR="00747DF8" w:rsidRDefault="00747DF8" w:rsidP="003B6F7C"/>
        </w:tc>
        <w:tc>
          <w:tcPr>
            <w:tcW w:w="1538" w:type="dxa"/>
          </w:tcPr>
          <w:p w:rsidR="00747DF8" w:rsidRPr="003B6F7C" w:rsidRDefault="00747DF8" w:rsidP="003B6F7C"/>
        </w:tc>
        <w:tc>
          <w:tcPr>
            <w:tcW w:w="1538" w:type="dxa"/>
          </w:tcPr>
          <w:p w:rsidR="00747DF8" w:rsidRPr="003B6F7C" w:rsidRDefault="00747DF8" w:rsidP="003B6F7C"/>
        </w:tc>
        <w:tc>
          <w:tcPr>
            <w:tcW w:w="1539" w:type="dxa"/>
          </w:tcPr>
          <w:p w:rsidR="00747DF8" w:rsidRPr="003B6F7C" w:rsidRDefault="00747DF8" w:rsidP="003B6F7C"/>
        </w:tc>
        <w:tc>
          <w:tcPr>
            <w:tcW w:w="1538" w:type="dxa"/>
          </w:tcPr>
          <w:p w:rsidR="00747DF8" w:rsidRPr="003B6F7C" w:rsidRDefault="00747DF8" w:rsidP="003B6F7C"/>
        </w:tc>
        <w:tc>
          <w:tcPr>
            <w:tcW w:w="1538" w:type="dxa"/>
          </w:tcPr>
          <w:p w:rsidR="00747DF8" w:rsidRPr="003B6F7C" w:rsidRDefault="00747DF8" w:rsidP="003B6F7C"/>
        </w:tc>
        <w:tc>
          <w:tcPr>
            <w:tcW w:w="1539" w:type="dxa"/>
          </w:tcPr>
          <w:p w:rsidR="00747DF8" w:rsidRPr="003B6F7C" w:rsidRDefault="00747DF8" w:rsidP="003B6F7C"/>
        </w:tc>
      </w:tr>
    </w:tbl>
    <w:p w:rsidR="007A0479" w:rsidRDefault="007A0479" w:rsidP="007E54DC">
      <w:pPr>
        <w:pStyle w:val="Heading2"/>
      </w:pPr>
    </w:p>
    <w:p w:rsidR="00F63B0A" w:rsidRDefault="00F63B0A" w:rsidP="007E54DC">
      <w:pPr>
        <w:pStyle w:val="Heading2"/>
      </w:pPr>
      <w:r>
        <w:t>Designations</w:t>
      </w:r>
    </w:p>
    <w:tbl>
      <w:tblPr>
        <w:tblStyle w:val="TableGrid"/>
        <w:tblW w:w="0" w:type="auto"/>
        <w:tblLook w:val="04A0" w:firstRow="1" w:lastRow="0" w:firstColumn="1" w:lastColumn="0" w:noHBand="0" w:noVBand="1"/>
      </w:tblPr>
      <w:tblGrid>
        <w:gridCol w:w="2830"/>
        <w:gridCol w:w="3969"/>
        <w:gridCol w:w="3991"/>
      </w:tblGrid>
      <w:tr w:rsidR="00EB1E56" w:rsidTr="00944FAA">
        <w:tc>
          <w:tcPr>
            <w:tcW w:w="2830" w:type="dxa"/>
            <w:shd w:val="clear" w:color="auto" w:fill="DFF1E0" w:themeFill="accent2" w:themeFillTint="33"/>
          </w:tcPr>
          <w:p w:rsidR="00EB1E56" w:rsidRPr="00747DF8" w:rsidRDefault="00EB1E56" w:rsidP="00EB1E56">
            <w:pPr>
              <w:rPr>
                <w:b/>
              </w:rPr>
            </w:pPr>
            <w:r w:rsidRPr="00747DF8">
              <w:rPr>
                <w:b/>
              </w:rPr>
              <w:t>Designation Type</w:t>
            </w:r>
          </w:p>
          <w:p w:rsidR="00EB1E56" w:rsidRPr="00747DF8" w:rsidRDefault="00EB1E56" w:rsidP="00EB1E56">
            <w:pPr>
              <w:rPr>
                <w:b/>
              </w:rPr>
            </w:pPr>
          </w:p>
        </w:tc>
        <w:tc>
          <w:tcPr>
            <w:tcW w:w="3969" w:type="dxa"/>
            <w:shd w:val="clear" w:color="auto" w:fill="DFF1E0" w:themeFill="accent2" w:themeFillTint="33"/>
          </w:tcPr>
          <w:p w:rsidR="00EB1E56" w:rsidRPr="00747DF8" w:rsidRDefault="00EB1E56" w:rsidP="00EB1E56">
            <w:pPr>
              <w:rPr>
                <w:b/>
              </w:rPr>
            </w:pPr>
            <w:r w:rsidRPr="00747DF8">
              <w:rPr>
                <w:b/>
              </w:rPr>
              <w:t>Reference</w:t>
            </w:r>
          </w:p>
        </w:tc>
        <w:tc>
          <w:tcPr>
            <w:tcW w:w="3991" w:type="dxa"/>
            <w:shd w:val="clear" w:color="auto" w:fill="DFF1E0" w:themeFill="accent2" w:themeFillTint="33"/>
          </w:tcPr>
          <w:p w:rsidR="00EB1E56" w:rsidRPr="00747DF8" w:rsidRDefault="00EB1E56" w:rsidP="00EB1E56">
            <w:pPr>
              <w:rPr>
                <w:b/>
              </w:rPr>
            </w:pPr>
            <w:r w:rsidRPr="00747DF8">
              <w:rPr>
                <w:b/>
              </w:rPr>
              <w:t>Grade</w:t>
            </w:r>
          </w:p>
        </w:tc>
      </w:tr>
      <w:tr w:rsidR="00EB1E56" w:rsidTr="00944FAA">
        <w:tc>
          <w:tcPr>
            <w:tcW w:w="2830" w:type="dxa"/>
          </w:tcPr>
          <w:p w:rsidR="00EB1E56" w:rsidRDefault="00EB1E56" w:rsidP="00EB1E56"/>
          <w:p w:rsidR="00747DF8" w:rsidRDefault="00747DF8" w:rsidP="00EB1E56"/>
        </w:tc>
        <w:tc>
          <w:tcPr>
            <w:tcW w:w="3969" w:type="dxa"/>
          </w:tcPr>
          <w:p w:rsidR="00EB1E56" w:rsidRDefault="00EB1E56" w:rsidP="00EB1E56"/>
        </w:tc>
        <w:tc>
          <w:tcPr>
            <w:tcW w:w="3991" w:type="dxa"/>
          </w:tcPr>
          <w:p w:rsidR="00EB1E56" w:rsidRDefault="00EB1E56" w:rsidP="00EB1E56"/>
        </w:tc>
      </w:tr>
      <w:tr w:rsidR="00EB1E56" w:rsidTr="00944FAA">
        <w:tc>
          <w:tcPr>
            <w:tcW w:w="2830" w:type="dxa"/>
          </w:tcPr>
          <w:p w:rsidR="00EB1E56" w:rsidRDefault="00EB1E56" w:rsidP="00EB1E56"/>
          <w:p w:rsidR="00747DF8" w:rsidRDefault="00747DF8" w:rsidP="00EB1E56"/>
        </w:tc>
        <w:tc>
          <w:tcPr>
            <w:tcW w:w="3969" w:type="dxa"/>
          </w:tcPr>
          <w:p w:rsidR="00EB1E56" w:rsidRDefault="00EB1E56" w:rsidP="00EB1E56"/>
        </w:tc>
        <w:tc>
          <w:tcPr>
            <w:tcW w:w="3991" w:type="dxa"/>
          </w:tcPr>
          <w:p w:rsidR="00EB1E56" w:rsidRDefault="00EB1E56" w:rsidP="00EB1E56"/>
        </w:tc>
      </w:tr>
      <w:tr w:rsidR="00EB1E56" w:rsidTr="00944FAA">
        <w:tc>
          <w:tcPr>
            <w:tcW w:w="2830" w:type="dxa"/>
          </w:tcPr>
          <w:p w:rsidR="00EB1E56" w:rsidRDefault="00EB1E56" w:rsidP="00EB1E56"/>
          <w:p w:rsidR="00747DF8" w:rsidRDefault="00747DF8" w:rsidP="00EB1E56"/>
        </w:tc>
        <w:tc>
          <w:tcPr>
            <w:tcW w:w="3969" w:type="dxa"/>
          </w:tcPr>
          <w:p w:rsidR="00EB1E56" w:rsidRDefault="00EB1E56" w:rsidP="00EB1E56"/>
        </w:tc>
        <w:tc>
          <w:tcPr>
            <w:tcW w:w="3991" w:type="dxa"/>
          </w:tcPr>
          <w:p w:rsidR="00EB1E56" w:rsidRDefault="00EB1E56" w:rsidP="00EB1E56"/>
        </w:tc>
      </w:tr>
      <w:tr w:rsidR="00EB1E56" w:rsidTr="00944FAA">
        <w:tc>
          <w:tcPr>
            <w:tcW w:w="2830" w:type="dxa"/>
          </w:tcPr>
          <w:p w:rsidR="00EB1E56" w:rsidRDefault="00EB1E56" w:rsidP="00EB1E56"/>
          <w:p w:rsidR="00747DF8" w:rsidRDefault="00747DF8" w:rsidP="00EB1E56"/>
        </w:tc>
        <w:tc>
          <w:tcPr>
            <w:tcW w:w="3969" w:type="dxa"/>
          </w:tcPr>
          <w:p w:rsidR="00EB1E56" w:rsidRDefault="00EB1E56" w:rsidP="00EB1E56"/>
        </w:tc>
        <w:tc>
          <w:tcPr>
            <w:tcW w:w="3991" w:type="dxa"/>
          </w:tcPr>
          <w:p w:rsidR="00EB1E56" w:rsidRDefault="00EB1E56" w:rsidP="00EB1E56"/>
        </w:tc>
      </w:tr>
    </w:tbl>
    <w:p w:rsidR="007A0479" w:rsidRDefault="007A0479" w:rsidP="00F43290">
      <w:pPr>
        <w:pStyle w:val="Numbers"/>
        <w:numPr>
          <w:ilvl w:val="0"/>
          <w:numId w:val="0"/>
        </w:numPr>
        <w:spacing w:after="0" w:line="259" w:lineRule="auto"/>
        <w:ind w:left="288"/>
      </w:pPr>
    </w:p>
    <w:p w:rsidR="00804EE4" w:rsidRDefault="00804EE4" w:rsidP="007E54DC">
      <w:pPr>
        <w:pStyle w:val="Heading2"/>
      </w:pPr>
      <w:r>
        <w:t>References</w:t>
      </w:r>
    </w:p>
    <w:tbl>
      <w:tblPr>
        <w:tblStyle w:val="TableGrid"/>
        <w:tblW w:w="0" w:type="auto"/>
        <w:tblLook w:val="04A0" w:firstRow="1" w:lastRow="0" w:firstColumn="1" w:lastColumn="0" w:noHBand="0" w:noVBand="1"/>
      </w:tblPr>
      <w:tblGrid>
        <w:gridCol w:w="6658"/>
        <w:gridCol w:w="4132"/>
      </w:tblGrid>
      <w:tr w:rsidR="00804EE4" w:rsidTr="00944FAA">
        <w:tc>
          <w:tcPr>
            <w:tcW w:w="6658" w:type="dxa"/>
            <w:shd w:val="clear" w:color="auto" w:fill="DFF1E0" w:themeFill="accent2" w:themeFillTint="33"/>
          </w:tcPr>
          <w:p w:rsidR="00804EE4" w:rsidRDefault="00804EE4" w:rsidP="00804EE4">
            <w:pPr>
              <w:jc w:val="center"/>
            </w:pPr>
            <w:r>
              <w:t>Reference:</w:t>
            </w:r>
          </w:p>
        </w:tc>
        <w:tc>
          <w:tcPr>
            <w:tcW w:w="4132" w:type="dxa"/>
            <w:shd w:val="clear" w:color="auto" w:fill="DFF1E0" w:themeFill="accent2" w:themeFillTint="33"/>
          </w:tcPr>
          <w:p w:rsidR="00804EE4" w:rsidRDefault="00804EE4" w:rsidP="00804EE4">
            <w:pPr>
              <w:jc w:val="center"/>
            </w:pPr>
            <w:r>
              <w:t>Citation:</w:t>
            </w:r>
          </w:p>
        </w:tc>
      </w:tr>
      <w:tr w:rsidR="00804EE4" w:rsidTr="00944FAA">
        <w:tc>
          <w:tcPr>
            <w:tcW w:w="6658" w:type="dxa"/>
          </w:tcPr>
          <w:p w:rsidR="00804EE4" w:rsidRDefault="00804EE4" w:rsidP="00870588"/>
          <w:p w:rsidR="00804EE4" w:rsidRDefault="00804EE4" w:rsidP="00870588"/>
        </w:tc>
        <w:tc>
          <w:tcPr>
            <w:tcW w:w="4132" w:type="dxa"/>
          </w:tcPr>
          <w:p w:rsidR="00804EE4" w:rsidRDefault="00804EE4" w:rsidP="00870588"/>
        </w:tc>
      </w:tr>
      <w:tr w:rsidR="00804EE4" w:rsidTr="00944FAA">
        <w:tc>
          <w:tcPr>
            <w:tcW w:w="6658" w:type="dxa"/>
          </w:tcPr>
          <w:p w:rsidR="00804EE4" w:rsidRDefault="00804EE4" w:rsidP="00870588"/>
          <w:p w:rsidR="00804EE4" w:rsidRDefault="00804EE4" w:rsidP="00870588"/>
        </w:tc>
        <w:tc>
          <w:tcPr>
            <w:tcW w:w="4132" w:type="dxa"/>
          </w:tcPr>
          <w:p w:rsidR="00804EE4" w:rsidRDefault="00804EE4" w:rsidP="00870588"/>
        </w:tc>
      </w:tr>
    </w:tbl>
    <w:p w:rsidR="00804EE4" w:rsidRDefault="00804EE4" w:rsidP="00804EE4"/>
    <w:p w:rsidR="00804EE4" w:rsidRDefault="00804EE4" w:rsidP="007E54DC">
      <w:pPr>
        <w:pStyle w:val="Heading2"/>
      </w:pPr>
      <w:r>
        <w:t>Contributors</w:t>
      </w:r>
    </w:p>
    <w:tbl>
      <w:tblPr>
        <w:tblStyle w:val="TableGrid"/>
        <w:tblW w:w="0" w:type="auto"/>
        <w:tblLook w:val="04A0" w:firstRow="1" w:lastRow="0" w:firstColumn="1" w:lastColumn="0" w:noHBand="0" w:noVBand="1"/>
      </w:tblPr>
      <w:tblGrid>
        <w:gridCol w:w="6658"/>
        <w:gridCol w:w="4132"/>
      </w:tblGrid>
      <w:tr w:rsidR="00804EE4" w:rsidTr="00944FAA">
        <w:tc>
          <w:tcPr>
            <w:tcW w:w="6658" w:type="dxa"/>
            <w:shd w:val="clear" w:color="auto" w:fill="DFF1E0" w:themeFill="accent2" w:themeFillTint="33"/>
          </w:tcPr>
          <w:p w:rsidR="00804EE4" w:rsidRPr="002B270F" w:rsidRDefault="00804EE4" w:rsidP="00804EE4">
            <w:pPr>
              <w:jc w:val="center"/>
              <w:rPr>
                <w:b/>
              </w:rPr>
            </w:pPr>
            <w:r w:rsidRPr="002B270F">
              <w:rPr>
                <w:b/>
              </w:rPr>
              <w:t>Contributors</w:t>
            </w:r>
          </w:p>
        </w:tc>
        <w:tc>
          <w:tcPr>
            <w:tcW w:w="4132" w:type="dxa"/>
            <w:shd w:val="clear" w:color="auto" w:fill="DFF1E0" w:themeFill="accent2" w:themeFillTint="33"/>
          </w:tcPr>
          <w:p w:rsidR="00804EE4" w:rsidRPr="002B270F" w:rsidRDefault="00944FAA" w:rsidP="00804EE4">
            <w:pPr>
              <w:jc w:val="center"/>
              <w:rPr>
                <w:b/>
              </w:rPr>
            </w:pPr>
            <w:r>
              <w:rPr>
                <w:b/>
              </w:rPr>
              <w:t>Details Confidential? Y/N</w:t>
            </w:r>
          </w:p>
        </w:tc>
      </w:tr>
      <w:tr w:rsidR="00804EE4" w:rsidTr="00944FAA">
        <w:tc>
          <w:tcPr>
            <w:tcW w:w="6658" w:type="dxa"/>
          </w:tcPr>
          <w:p w:rsidR="00804EE4" w:rsidRDefault="00804EE4" w:rsidP="00870588"/>
        </w:tc>
        <w:tc>
          <w:tcPr>
            <w:tcW w:w="4132" w:type="dxa"/>
          </w:tcPr>
          <w:p w:rsidR="00804EE4" w:rsidRDefault="00804EE4" w:rsidP="00870588"/>
          <w:p w:rsidR="00804EE4" w:rsidRDefault="00804EE4" w:rsidP="00870588"/>
        </w:tc>
      </w:tr>
      <w:tr w:rsidR="00804EE4" w:rsidTr="00944FAA">
        <w:tc>
          <w:tcPr>
            <w:tcW w:w="6658" w:type="dxa"/>
          </w:tcPr>
          <w:p w:rsidR="00804EE4" w:rsidRDefault="00804EE4" w:rsidP="00870588"/>
        </w:tc>
        <w:tc>
          <w:tcPr>
            <w:tcW w:w="4132" w:type="dxa"/>
          </w:tcPr>
          <w:p w:rsidR="00804EE4" w:rsidRDefault="00804EE4" w:rsidP="00870588"/>
          <w:p w:rsidR="00804EE4" w:rsidRDefault="00804EE4" w:rsidP="00870588"/>
        </w:tc>
      </w:tr>
    </w:tbl>
    <w:p w:rsidR="00804EE4" w:rsidRDefault="00804EE4" w:rsidP="00804EE4"/>
    <w:p w:rsidR="00C43884" w:rsidRDefault="00C43884" w:rsidP="00804EE4"/>
    <w:p w:rsidR="00C43884" w:rsidRDefault="00C43884" w:rsidP="00804EE4"/>
    <w:p w:rsidR="00804EE4" w:rsidRDefault="00804EE4" w:rsidP="007E54DC">
      <w:pPr>
        <w:pStyle w:val="Heading2"/>
      </w:pPr>
      <w:r>
        <w:lastRenderedPageBreak/>
        <w:t>Surveys</w:t>
      </w:r>
    </w:p>
    <w:tbl>
      <w:tblPr>
        <w:tblStyle w:val="TableGrid"/>
        <w:tblW w:w="0" w:type="auto"/>
        <w:tblLook w:val="04A0" w:firstRow="1" w:lastRow="0" w:firstColumn="1" w:lastColumn="0" w:noHBand="0" w:noVBand="1"/>
      </w:tblPr>
      <w:tblGrid>
        <w:gridCol w:w="2972"/>
        <w:gridCol w:w="4253"/>
        <w:gridCol w:w="3565"/>
      </w:tblGrid>
      <w:tr w:rsidR="00804EE4" w:rsidTr="00804EE4">
        <w:tc>
          <w:tcPr>
            <w:tcW w:w="2972" w:type="dxa"/>
            <w:shd w:val="clear" w:color="auto" w:fill="DFF1E0" w:themeFill="accent2" w:themeFillTint="33"/>
          </w:tcPr>
          <w:p w:rsidR="00804EE4" w:rsidRPr="002B270F" w:rsidRDefault="00804EE4" w:rsidP="00870588">
            <w:pPr>
              <w:jc w:val="center"/>
              <w:rPr>
                <w:b/>
              </w:rPr>
            </w:pPr>
            <w:r w:rsidRPr="002B270F">
              <w:rPr>
                <w:b/>
              </w:rPr>
              <w:t>PDF File</w:t>
            </w:r>
          </w:p>
        </w:tc>
        <w:tc>
          <w:tcPr>
            <w:tcW w:w="4253" w:type="dxa"/>
            <w:shd w:val="clear" w:color="auto" w:fill="DFF1E0" w:themeFill="accent2" w:themeFillTint="33"/>
          </w:tcPr>
          <w:p w:rsidR="00804EE4" w:rsidRPr="002B270F" w:rsidRDefault="00804EE4" w:rsidP="00870588">
            <w:pPr>
              <w:jc w:val="center"/>
              <w:rPr>
                <w:b/>
              </w:rPr>
            </w:pPr>
            <w:r w:rsidRPr="002B270F">
              <w:rPr>
                <w:b/>
              </w:rPr>
              <w:t>Display</w:t>
            </w:r>
          </w:p>
        </w:tc>
        <w:tc>
          <w:tcPr>
            <w:tcW w:w="3565" w:type="dxa"/>
            <w:shd w:val="clear" w:color="auto" w:fill="DFF1E0" w:themeFill="accent2" w:themeFillTint="33"/>
          </w:tcPr>
          <w:p w:rsidR="00804EE4" w:rsidRPr="002B270F" w:rsidRDefault="00804EE4" w:rsidP="00870588">
            <w:pPr>
              <w:jc w:val="center"/>
              <w:rPr>
                <w:b/>
              </w:rPr>
            </w:pPr>
            <w:r w:rsidRPr="002B270F">
              <w:rPr>
                <w:b/>
              </w:rPr>
              <w:t>Data of Survey</w:t>
            </w:r>
          </w:p>
        </w:tc>
      </w:tr>
      <w:tr w:rsidR="00804EE4" w:rsidTr="00804EE4">
        <w:tc>
          <w:tcPr>
            <w:tcW w:w="2972" w:type="dxa"/>
          </w:tcPr>
          <w:p w:rsidR="00804EE4" w:rsidRDefault="00804EE4" w:rsidP="00870588"/>
        </w:tc>
        <w:tc>
          <w:tcPr>
            <w:tcW w:w="4253" w:type="dxa"/>
          </w:tcPr>
          <w:p w:rsidR="00804EE4" w:rsidRDefault="00804EE4" w:rsidP="00870588"/>
          <w:p w:rsidR="00804EE4" w:rsidRDefault="00804EE4" w:rsidP="00870588"/>
        </w:tc>
        <w:tc>
          <w:tcPr>
            <w:tcW w:w="3565" w:type="dxa"/>
          </w:tcPr>
          <w:p w:rsidR="00804EE4" w:rsidRDefault="00804EE4" w:rsidP="00870588"/>
        </w:tc>
      </w:tr>
      <w:tr w:rsidR="00804EE4" w:rsidTr="00804EE4">
        <w:tc>
          <w:tcPr>
            <w:tcW w:w="2972" w:type="dxa"/>
          </w:tcPr>
          <w:p w:rsidR="00804EE4" w:rsidRDefault="00804EE4" w:rsidP="00870588"/>
        </w:tc>
        <w:tc>
          <w:tcPr>
            <w:tcW w:w="4253" w:type="dxa"/>
          </w:tcPr>
          <w:p w:rsidR="00804EE4" w:rsidRDefault="00804EE4" w:rsidP="00870588"/>
          <w:p w:rsidR="00804EE4" w:rsidRDefault="00804EE4" w:rsidP="00870588"/>
        </w:tc>
        <w:tc>
          <w:tcPr>
            <w:tcW w:w="3565" w:type="dxa"/>
          </w:tcPr>
          <w:p w:rsidR="00804EE4" w:rsidRDefault="00804EE4" w:rsidP="00870588"/>
        </w:tc>
      </w:tr>
    </w:tbl>
    <w:p w:rsidR="00804EE4" w:rsidRDefault="00804EE4" w:rsidP="00804EE4"/>
    <w:p w:rsidR="000A42D1" w:rsidRDefault="000A42D1" w:rsidP="000A42D1">
      <w:pPr>
        <w:pStyle w:val="Heading1"/>
      </w:pPr>
      <w:r>
        <w:t>History</w:t>
      </w:r>
    </w:p>
    <w:p w:rsidR="003B6F7C" w:rsidRDefault="003B6F7C" w:rsidP="007E54DC">
      <w:pPr>
        <w:pStyle w:val="Heading2"/>
      </w:pPr>
      <w:r>
        <w:t>Short History</w:t>
      </w:r>
    </w:p>
    <w:p w:rsidR="004222E8" w:rsidRDefault="004222E8" w:rsidP="004222E8">
      <w:pPr>
        <w:rPr>
          <w:i/>
        </w:rPr>
      </w:pPr>
      <w:r w:rsidRPr="004222E8">
        <w:rPr>
          <w:i/>
        </w:rPr>
        <w:t>A more detailed history comes later. Include the main designers or architects here.</w:t>
      </w:r>
      <w:r w:rsidR="001E4040">
        <w:rPr>
          <w:i/>
        </w:rPr>
        <w:t xml:space="preserve"> </w:t>
      </w:r>
      <w:r w:rsidR="001E4040" w:rsidRPr="00747DF8">
        <w:rPr>
          <w:b/>
          <w:i/>
        </w:rPr>
        <w:t xml:space="preserve">(max </w:t>
      </w:r>
      <w:r w:rsidR="001E4040">
        <w:rPr>
          <w:b/>
          <w:i/>
        </w:rPr>
        <w:t>80</w:t>
      </w:r>
      <w:r w:rsidR="001E4040" w:rsidRPr="00747DF8">
        <w:rPr>
          <w:b/>
          <w:i/>
        </w:rPr>
        <w:t xml:space="preserve"> words)</w:t>
      </w:r>
    </w:p>
    <w:tbl>
      <w:tblPr>
        <w:tblStyle w:val="TableGrid"/>
        <w:tblW w:w="0" w:type="auto"/>
        <w:tblLook w:val="04A0" w:firstRow="1" w:lastRow="0" w:firstColumn="1" w:lastColumn="0" w:noHBand="0" w:noVBand="1"/>
      </w:tblPr>
      <w:tblGrid>
        <w:gridCol w:w="10768"/>
      </w:tblGrid>
      <w:tr w:rsidR="004222E8" w:rsidTr="006301EE">
        <w:trPr>
          <w:tblHeader/>
        </w:trPr>
        <w:tc>
          <w:tcPr>
            <w:tcW w:w="10768" w:type="dxa"/>
          </w:tcPr>
          <w:p w:rsidR="004222E8" w:rsidRDefault="004222E8"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p w:rsidR="006301EE" w:rsidRDefault="006301EE" w:rsidP="004222E8">
            <w:pPr>
              <w:rPr>
                <w:i/>
              </w:rPr>
            </w:pPr>
          </w:p>
          <w:p w:rsidR="006301EE" w:rsidRDefault="006301EE" w:rsidP="004222E8">
            <w:pPr>
              <w:rPr>
                <w:i/>
              </w:rPr>
            </w:pPr>
          </w:p>
          <w:p w:rsidR="006301EE" w:rsidRDefault="006301EE" w:rsidP="004222E8">
            <w:pPr>
              <w:rPr>
                <w:i/>
              </w:rPr>
            </w:pPr>
          </w:p>
          <w:p w:rsidR="006301EE" w:rsidRDefault="006301EE" w:rsidP="004222E8">
            <w:pPr>
              <w:rPr>
                <w:i/>
              </w:rPr>
            </w:pPr>
          </w:p>
          <w:p w:rsidR="004222E8" w:rsidRDefault="004222E8" w:rsidP="004222E8">
            <w:pPr>
              <w:rPr>
                <w:i/>
              </w:rPr>
            </w:pPr>
          </w:p>
          <w:p w:rsidR="004222E8" w:rsidRDefault="004222E8" w:rsidP="004222E8">
            <w:pPr>
              <w:rPr>
                <w:i/>
              </w:rPr>
            </w:pPr>
          </w:p>
          <w:p w:rsidR="004222E8" w:rsidRDefault="004222E8" w:rsidP="004222E8">
            <w:pPr>
              <w:rPr>
                <w:i/>
              </w:rPr>
            </w:pPr>
          </w:p>
        </w:tc>
      </w:tr>
    </w:tbl>
    <w:p w:rsidR="004222E8" w:rsidRDefault="004222E8" w:rsidP="004222E8">
      <w:pPr>
        <w:rPr>
          <w:i/>
        </w:rPr>
      </w:pPr>
    </w:p>
    <w:p w:rsidR="00B069DC" w:rsidRDefault="00B069DC">
      <w:pPr>
        <w:rPr>
          <w:rFonts w:eastAsiaTheme="majorEastAsia" w:cstheme="majorBidi"/>
          <w:b/>
          <w:color w:val="409145" w:themeColor="accent2" w:themeShade="BF"/>
          <w:sz w:val="28"/>
          <w:szCs w:val="26"/>
        </w:rPr>
      </w:pPr>
      <w:r>
        <w:br w:type="page"/>
      </w:r>
    </w:p>
    <w:p w:rsidR="003B6F7C" w:rsidRDefault="00747DF8" w:rsidP="007E54DC">
      <w:pPr>
        <w:pStyle w:val="Heading2"/>
      </w:pPr>
      <w:r>
        <w:lastRenderedPageBreak/>
        <w:t>Detailed History</w:t>
      </w:r>
    </w:p>
    <w:p w:rsidR="00B069DC" w:rsidRPr="00B069DC" w:rsidRDefault="00B069DC" w:rsidP="00B069DC">
      <w:pPr>
        <w:rPr>
          <w:i/>
        </w:rPr>
      </w:pPr>
      <w:r w:rsidRPr="00B069DC">
        <w:rPr>
          <w:i/>
        </w:rPr>
        <w:t>History of site to include all phases of development and all topographical areas. Please include dates/periods where known.</w:t>
      </w:r>
      <w:r w:rsidR="002B270F">
        <w:rPr>
          <w:i/>
        </w:rPr>
        <w:t xml:space="preserve"> Include a timeline of Historical events.</w:t>
      </w:r>
    </w:p>
    <w:tbl>
      <w:tblPr>
        <w:tblStyle w:val="TableGrid"/>
        <w:tblW w:w="0" w:type="auto"/>
        <w:tblLook w:val="04A0" w:firstRow="1" w:lastRow="0" w:firstColumn="1" w:lastColumn="0" w:noHBand="0" w:noVBand="1"/>
      </w:tblPr>
      <w:tblGrid>
        <w:gridCol w:w="10627"/>
      </w:tblGrid>
      <w:tr w:rsidR="00CA5EEF" w:rsidTr="006301EE">
        <w:tc>
          <w:tcPr>
            <w:tcW w:w="10627" w:type="dxa"/>
          </w:tcPr>
          <w:p w:rsidR="00CA5EEF" w:rsidRDefault="00CA5EEF" w:rsidP="007E54DC">
            <w:pPr>
              <w:pStyle w:val="Heading2"/>
              <w:outlineLvl w:val="1"/>
            </w:pPr>
          </w:p>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Default="00CA5EEF" w:rsidP="00CA5EEF"/>
          <w:p w:rsidR="00CA5EEF" w:rsidRPr="00CA5EEF" w:rsidRDefault="00CA5EEF" w:rsidP="00CA5EEF"/>
        </w:tc>
      </w:tr>
    </w:tbl>
    <w:p w:rsidR="00123565" w:rsidRDefault="00123565" w:rsidP="007E54DC">
      <w:pPr>
        <w:pStyle w:val="Heading2"/>
      </w:pPr>
    </w:p>
    <w:p w:rsidR="00900D80" w:rsidRDefault="00900D80" w:rsidP="00900D80"/>
    <w:p w:rsidR="00900D80" w:rsidRDefault="00900D80" w:rsidP="00900D80"/>
    <w:p w:rsidR="00900D80" w:rsidRDefault="00900D80" w:rsidP="009B146E">
      <w:pPr>
        <w:pStyle w:val="Heading2"/>
      </w:pPr>
      <w:r>
        <w:br w:type="page"/>
      </w:r>
      <w:r>
        <w:lastRenderedPageBreak/>
        <w:t>Maps and/or Plans &amp; Attachments</w:t>
      </w:r>
    </w:p>
    <w:p w:rsidR="00900D80" w:rsidRDefault="00900D80" w:rsidP="00900D80">
      <w:r>
        <w:t xml:space="preserve">Copyright permissions need to be gained, where necessary, before historic maps are submitted. </w:t>
      </w:r>
    </w:p>
    <w:p w:rsidR="00900D80" w:rsidRDefault="00900D80" w:rsidP="00900D80">
      <w:r>
        <w:t>If you have attached a map and/or plan please tick to indicate the following:</w:t>
      </w:r>
    </w:p>
    <w:p w:rsidR="00900D80" w:rsidRDefault="00900D80" w:rsidP="00900D80">
      <w:pPr>
        <w:rPr>
          <w:b/>
        </w:rPr>
      </w:pPr>
      <w:r w:rsidRPr="00900D80">
        <w:rPr>
          <w:b/>
        </w:rPr>
        <w:t>Showing:</w:t>
      </w:r>
    </w:p>
    <w:tbl>
      <w:tblPr>
        <w:tblStyle w:val="TableGrid"/>
        <w:tblW w:w="0" w:type="auto"/>
        <w:tblLook w:val="04A0" w:firstRow="1" w:lastRow="0" w:firstColumn="1" w:lastColumn="0" w:noHBand="0" w:noVBand="1"/>
      </w:tblPr>
      <w:tblGrid>
        <w:gridCol w:w="9067"/>
        <w:gridCol w:w="1418"/>
      </w:tblGrid>
      <w:tr w:rsidR="005772CF" w:rsidTr="00944FAA">
        <w:trPr>
          <w:trHeight w:val="458"/>
        </w:trPr>
        <w:tc>
          <w:tcPr>
            <w:tcW w:w="9067" w:type="dxa"/>
          </w:tcPr>
          <w:p w:rsidR="005772CF" w:rsidRDefault="005772CF" w:rsidP="005772CF">
            <w:r>
              <w:t>The location of the site and its principal building.</w:t>
            </w:r>
          </w:p>
          <w:p w:rsidR="005772CF" w:rsidRDefault="005772CF" w:rsidP="00900D80">
            <w:pPr>
              <w:rPr>
                <w:b/>
              </w:rPr>
            </w:pPr>
          </w:p>
        </w:tc>
        <w:tc>
          <w:tcPr>
            <w:tcW w:w="1418" w:type="dxa"/>
          </w:tcPr>
          <w:p w:rsidR="005772CF" w:rsidRDefault="007E54DC" w:rsidP="005772CF">
            <w:pPr>
              <w:jc w:val="center"/>
              <w:rPr>
                <w:b/>
              </w:rPr>
            </w:pPr>
            <w:r>
              <w:rPr>
                <w:b/>
                <w:noProof/>
                <w:lang w:val="en-GB" w:eastAsia="en-GB"/>
              </w:rPr>
              <mc:AlternateContent>
                <mc:Choice Requires="wpg">
                  <w:drawing>
                    <wp:anchor distT="0" distB="0" distL="114300" distR="114300" simplePos="0" relativeHeight="251680768" behindDoc="0" locked="0" layoutInCell="1" allowOverlap="1">
                      <wp:simplePos x="0" y="0"/>
                      <wp:positionH relativeFrom="column">
                        <wp:posOffset>309004</wp:posOffset>
                      </wp:positionH>
                      <wp:positionV relativeFrom="paragraph">
                        <wp:posOffset>86469</wp:posOffset>
                      </wp:positionV>
                      <wp:extent cx="168166" cy="2027972"/>
                      <wp:effectExtent l="0" t="0" r="22860" b="10795"/>
                      <wp:wrapNone/>
                      <wp:docPr id="17" name="Group 17"/>
                      <wp:cNvGraphicFramePr/>
                      <a:graphic xmlns:a="http://schemas.openxmlformats.org/drawingml/2006/main">
                        <a:graphicData uri="http://schemas.microsoft.com/office/word/2010/wordprocessingGroup">
                          <wpg:wgp>
                            <wpg:cNvGrpSpPr/>
                            <wpg:grpSpPr>
                              <a:xfrm>
                                <a:off x="0" y="0"/>
                                <a:ext cx="168166" cy="2027972"/>
                                <a:chOff x="0" y="0"/>
                                <a:chExt cx="168166" cy="2027972"/>
                              </a:xfrm>
                            </wpg:grpSpPr>
                            <wps:wsp>
                              <wps:cNvPr id="7" name="Rectangle 7"/>
                              <wps:cNvSpPr/>
                              <wps:spPr>
                                <a:xfrm>
                                  <a:off x="0" y="0"/>
                                  <a:ext cx="168166" cy="168166"/>
                                </a:xfrm>
                                <a:prstGeom prst="rect">
                                  <a:avLst/>
                                </a:prstGeom>
                                <a:noFill/>
                                <a:ln w="19050" cap="flat">
                                  <a:solidFill>
                                    <a:srgbClr val="000000"/>
                                  </a:solidFill>
                                  <a:prstDash val="solid"/>
                                  <a:miter lim="400000"/>
                                </a:ln>
                                <a:effectLst>
                                  <a:innerShdw blurRad="114300">
                                    <a:prstClr val="black"/>
                                  </a:inn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8" name="Rectangle 8"/>
                              <wps:cNvSpPr/>
                              <wps:spPr>
                                <a:xfrm>
                                  <a:off x="0" y="325821"/>
                                  <a:ext cx="167640" cy="167640"/>
                                </a:xfrm>
                                <a:prstGeom prst="rect">
                                  <a:avLst/>
                                </a:prstGeom>
                                <a:noFill/>
                                <a:ln w="19050" cap="flat">
                                  <a:solidFill>
                                    <a:srgbClr val="000000"/>
                                  </a:solidFill>
                                  <a:prstDash val="solid"/>
                                  <a:miter lim="400000"/>
                                </a:ln>
                                <a:effectLst>
                                  <a:innerShdw blurRad="114300">
                                    <a:prstClr val="black"/>
                                  </a:inn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2" name="Rectangle 12"/>
                              <wps:cNvSpPr/>
                              <wps:spPr>
                                <a:xfrm>
                                  <a:off x="0" y="714704"/>
                                  <a:ext cx="167640" cy="167640"/>
                                </a:xfrm>
                                <a:prstGeom prst="rect">
                                  <a:avLst/>
                                </a:prstGeom>
                                <a:noFill/>
                                <a:ln w="19050" cap="flat">
                                  <a:solidFill>
                                    <a:srgbClr val="000000"/>
                                  </a:solidFill>
                                  <a:prstDash val="solid"/>
                                  <a:miter lim="400000"/>
                                </a:ln>
                                <a:effectLst>
                                  <a:innerShdw blurRad="114300">
                                    <a:prstClr val="black"/>
                                  </a:inn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0" name="Rectangle 10"/>
                              <wps:cNvSpPr/>
                              <wps:spPr>
                                <a:xfrm>
                                  <a:off x="0" y="1145628"/>
                                  <a:ext cx="167640" cy="167640"/>
                                </a:xfrm>
                                <a:prstGeom prst="rect">
                                  <a:avLst/>
                                </a:prstGeom>
                                <a:noFill/>
                                <a:ln w="19050" cap="flat">
                                  <a:solidFill>
                                    <a:srgbClr val="000000"/>
                                  </a:solidFill>
                                  <a:prstDash val="solid"/>
                                  <a:miter lim="400000"/>
                                </a:ln>
                                <a:effectLst>
                                  <a:innerShdw blurRad="114300">
                                    <a:prstClr val="black"/>
                                  </a:inn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4" name="Rectangle 14"/>
                              <wps:cNvSpPr/>
                              <wps:spPr>
                                <a:xfrm>
                                  <a:off x="0" y="1471449"/>
                                  <a:ext cx="167640" cy="167640"/>
                                </a:xfrm>
                                <a:prstGeom prst="rect">
                                  <a:avLst/>
                                </a:prstGeom>
                                <a:noFill/>
                                <a:ln w="19050" cap="flat">
                                  <a:solidFill>
                                    <a:srgbClr val="000000"/>
                                  </a:solidFill>
                                  <a:prstDash val="solid"/>
                                  <a:miter lim="400000"/>
                                </a:ln>
                                <a:effectLst>
                                  <a:innerShdw blurRad="114300">
                                    <a:prstClr val="black"/>
                                  </a:inn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s:wsp>
                              <wps:cNvPr id="13" name="Rectangle 13"/>
                              <wps:cNvSpPr/>
                              <wps:spPr>
                                <a:xfrm>
                                  <a:off x="0" y="1860332"/>
                                  <a:ext cx="167640" cy="167640"/>
                                </a:xfrm>
                                <a:prstGeom prst="rect">
                                  <a:avLst/>
                                </a:prstGeom>
                                <a:noFill/>
                                <a:ln w="19050" cap="flat">
                                  <a:solidFill>
                                    <a:srgbClr val="000000"/>
                                  </a:solidFill>
                                  <a:prstDash val="solid"/>
                                  <a:miter lim="400000"/>
                                </a:ln>
                                <a:effectLst>
                                  <a:innerShdw blurRad="114300">
                                    <a:prstClr val="black"/>
                                  </a:inn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wpg:wgp>
                        </a:graphicData>
                      </a:graphic>
                    </wp:anchor>
                  </w:drawing>
                </mc:Choice>
                <mc:Fallback>
                  <w:pict>
                    <v:group w14:anchorId="48342806" id="Group 17" o:spid="_x0000_s1026" style="position:absolute;margin-left:24.35pt;margin-top:6.8pt;width:13.25pt;height:159.7pt;z-index:251680768" coordsize="1681,2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">
                      <v:rect id="Rectangle 7" o:spid="_x0000_s1027" style="position:absolute;width:1681;height:1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" filled="f" strokeweight="1.5pt">
                        <v:stroke miterlimit="4"/>
                        <v:textbox inset="3pt,3pt,3pt,3pt"/>
                      </v:rect>
                      <v:rect id="Rectangle 8" o:spid="_x0000_s1028" style="position:absolute;top:3258;width:1676;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" filled="f" strokeweight="1.5pt">
                        <v:stroke miterlimit="4"/>
                        <v:textbox inset="3pt,3pt,3pt,3pt"/>
                      </v:rect>
                      <v:rect id="Rectangle 12" o:spid="_x0000_s1029" style="position:absolute;top:7147;width:1676;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" filled="f" strokeweight="1.5pt">
                        <v:stroke miterlimit="4"/>
                        <v:textbox inset="3pt,3pt,3pt,3pt"/>
                      </v:rect>
                      <v:rect id="Rectangle 10" o:spid="_x0000_s1030" style="position:absolute;top:11456;width:1676;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" filled="f" strokeweight="1.5pt">
                        <v:stroke miterlimit="4"/>
                        <v:textbox inset="3pt,3pt,3pt,3pt"/>
                      </v:rect>
                      <v:rect id="Rectangle 14" o:spid="_x0000_s1031" style="position:absolute;top:14714;width:1676;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" filled="f" strokeweight="1.5pt">
                        <v:stroke miterlimit="4"/>
                        <v:textbox inset="3pt,3pt,3pt,3pt"/>
                      </v:rect>
                      <v:rect id="Rectangle 13" o:spid="_x0000_s1032" style="position:absolute;top:18603;width:1676;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" filled="f" strokeweight="1.5pt">
                        <v:stroke miterlimit="4"/>
                        <v:textbox inset="3pt,3pt,3pt,3pt"/>
                      </v:rect>
                    </v:group>
                  </w:pict>
                </mc:Fallback>
              </mc:AlternateContent>
            </w:r>
          </w:p>
        </w:tc>
      </w:tr>
      <w:tr w:rsidR="005772CF" w:rsidTr="00944FAA">
        <w:trPr>
          <w:trHeight w:val="458"/>
        </w:trPr>
        <w:tc>
          <w:tcPr>
            <w:tcW w:w="9067" w:type="dxa"/>
          </w:tcPr>
          <w:p w:rsidR="005772CF" w:rsidRDefault="005772CF" w:rsidP="005772CF">
            <w:r>
              <w:t>The apparent historical boundary of the site.</w:t>
            </w:r>
          </w:p>
          <w:p w:rsidR="005772CF" w:rsidRDefault="005772CF" w:rsidP="00900D80">
            <w:pPr>
              <w:rPr>
                <w:b/>
              </w:rPr>
            </w:pPr>
          </w:p>
        </w:tc>
        <w:tc>
          <w:tcPr>
            <w:tcW w:w="1418" w:type="dxa"/>
          </w:tcPr>
          <w:p w:rsidR="005772CF" w:rsidRDefault="005772CF" w:rsidP="005772CF">
            <w:pPr>
              <w:jc w:val="center"/>
              <w:rPr>
                <w:b/>
              </w:rPr>
            </w:pPr>
          </w:p>
        </w:tc>
      </w:tr>
      <w:tr w:rsidR="005772CF" w:rsidTr="00944FAA">
        <w:trPr>
          <w:trHeight w:val="703"/>
        </w:trPr>
        <w:tc>
          <w:tcPr>
            <w:tcW w:w="9067" w:type="dxa"/>
          </w:tcPr>
          <w:p w:rsidR="005772CF" w:rsidRDefault="005772CF" w:rsidP="005772CF">
            <w:r>
              <w:t>The apparent occupancy and ownership boundaries of divided sites (marking each area with the identity number).</w:t>
            </w:r>
          </w:p>
          <w:p w:rsidR="005772CF" w:rsidRDefault="005772CF" w:rsidP="00900D80">
            <w:pPr>
              <w:rPr>
                <w:b/>
              </w:rPr>
            </w:pPr>
          </w:p>
        </w:tc>
        <w:tc>
          <w:tcPr>
            <w:tcW w:w="1418" w:type="dxa"/>
          </w:tcPr>
          <w:p w:rsidR="005772CF" w:rsidRDefault="005772CF" w:rsidP="005772CF">
            <w:pPr>
              <w:jc w:val="center"/>
              <w:rPr>
                <w:b/>
              </w:rPr>
            </w:pPr>
          </w:p>
        </w:tc>
      </w:tr>
      <w:tr w:rsidR="005772CF" w:rsidTr="00944FAA">
        <w:trPr>
          <w:trHeight w:val="458"/>
        </w:trPr>
        <w:tc>
          <w:tcPr>
            <w:tcW w:w="9067" w:type="dxa"/>
          </w:tcPr>
          <w:p w:rsidR="005772CF" w:rsidRDefault="005772CF" w:rsidP="005772CF">
            <w:r>
              <w:t>Points of entry to the site.</w:t>
            </w:r>
          </w:p>
          <w:p w:rsidR="005772CF" w:rsidRDefault="005772CF" w:rsidP="00900D80">
            <w:pPr>
              <w:rPr>
                <w:b/>
              </w:rPr>
            </w:pPr>
          </w:p>
        </w:tc>
        <w:tc>
          <w:tcPr>
            <w:tcW w:w="1418" w:type="dxa"/>
          </w:tcPr>
          <w:p w:rsidR="005772CF" w:rsidRDefault="005772CF" w:rsidP="005772CF">
            <w:pPr>
              <w:jc w:val="center"/>
              <w:rPr>
                <w:b/>
              </w:rPr>
            </w:pPr>
          </w:p>
        </w:tc>
      </w:tr>
      <w:tr w:rsidR="005772CF" w:rsidTr="00944FAA">
        <w:trPr>
          <w:trHeight w:val="229"/>
        </w:trPr>
        <w:tc>
          <w:tcPr>
            <w:tcW w:w="9067" w:type="dxa"/>
          </w:tcPr>
          <w:p w:rsidR="005772CF" w:rsidRDefault="005772CF" w:rsidP="00900D80">
            <w:r>
              <w:t>Showing the location of component parts and existing features.</w:t>
            </w:r>
          </w:p>
          <w:p w:rsidR="005772CF" w:rsidRDefault="005772CF" w:rsidP="00900D80">
            <w:pPr>
              <w:rPr>
                <w:b/>
              </w:rPr>
            </w:pPr>
          </w:p>
        </w:tc>
        <w:tc>
          <w:tcPr>
            <w:tcW w:w="1418" w:type="dxa"/>
          </w:tcPr>
          <w:p w:rsidR="005772CF" w:rsidRDefault="005772CF" w:rsidP="005772CF">
            <w:pPr>
              <w:jc w:val="center"/>
              <w:rPr>
                <w:b/>
              </w:rPr>
            </w:pPr>
          </w:p>
        </w:tc>
      </w:tr>
      <w:tr w:rsidR="005772CF" w:rsidTr="00944FAA">
        <w:trPr>
          <w:trHeight w:val="688"/>
        </w:trPr>
        <w:tc>
          <w:tcPr>
            <w:tcW w:w="9067" w:type="dxa"/>
          </w:tcPr>
          <w:p w:rsidR="005772CF" w:rsidRDefault="005772CF" w:rsidP="005772CF">
            <w:r>
              <w:t>Showing the direction of views that extend beyond the site boundary and the points from which they may be seen.</w:t>
            </w:r>
          </w:p>
          <w:p w:rsidR="005772CF" w:rsidRDefault="005772CF" w:rsidP="00900D80">
            <w:pPr>
              <w:rPr>
                <w:b/>
              </w:rPr>
            </w:pPr>
          </w:p>
        </w:tc>
        <w:tc>
          <w:tcPr>
            <w:tcW w:w="1418" w:type="dxa"/>
          </w:tcPr>
          <w:p w:rsidR="005772CF" w:rsidRDefault="005772CF" w:rsidP="005772CF">
            <w:pPr>
              <w:jc w:val="center"/>
              <w:rPr>
                <w:b/>
              </w:rPr>
            </w:pPr>
          </w:p>
        </w:tc>
      </w:tr>
    </w:tbl>
    <w:p w:rsidR="00900D80" w:rsidRDefault="00900D80" w:rsidP="00900D80"/>
    <w:p w:rsidR="00900D80" w:rsidRDefault="00900D80" w:rsidP="007E54DC">
      <w:pPr>
        <w:pStyle w:val="Heading2"/>
      </w:pPr>
      <w:r>
        <w:t>Photographs</w:t>
      </w:r>
    </w:p>
    <w:p w:rsidR="003A7DA2" w:rsidRDefault="00900D80" w:rsidP="00900D80">
      <w:r>
        <w:t>Historic photographs should be supplied to P&amp;GUK with relevant permi</w:t>
      </w:r>
      <w:r w:rsidR="003A7DA2">
        <w:t>ssions and copyright clearance.</w:t>
      </w:r>
    </w:p>
    <w:p w:rsidR="003A5926" w:rsidRDefault="00900D80" w:rsidP="00900D80">
      <w:r>
        <w:t xml:space="preserve">Modern photographs should ideally be of 300dpi or higher but lower resolution may be acceptable. </w:t>
      </w:r>
    </w:p>
    <w:p w:rsidR="003A5926" w:rsidRDefault="003A5926" w:rsidP="00900D80">
      <w:r>
        <w:t>The Parks &amp; Gardens Content Management system will support photographs with a 2200px maximum width and 1Mb file size.</w:t>
      </w:r>
    </w:p>
    <w:p w:rsidR="00900D80" w:rsidRDefault="00900D80" w:rsidP="00900D80">
      <w:r>
        <w:t>Photographers’ agreement to submit must be previously obtained and acknowledged. Subjects should not infringe confidentiality requirements of site owners (e.g. no lead statues) but as many features as possible submitted.</w:t>
      </w:r>
    </w:p>
    <w:p w:rsidR="00900D80" w:rsidRDefault="00900D80" w:rsidP="00900D80">
      <w:r>
        <w:t>Captions for photographs should include a brief narrative.</w:t>
      </w:r>
    </w:p>
    <w:p w:rsidR="00900D80" w:rsidRDefault="007349A2" w:rsidP="00900D80">
      <w:r>
        <w:t>E.g</w:t>
      </w:r>
      <w:r w:rsidR="00900D80">
        <w:t>. This is the stable block at *** viewed from the south. It was built in **** by **** for ***. It remains in a good state of preservation and is now in use as the tea rooms.</w:t>
      </w:r>
    </w:p>
    <w:p w:rsidR="007E54DC" w:rsidRDefault="007E54DC" w:rsidP="00900D80"/>
    <w:p w:rsidR="000A42D1" w:rsidRDefault="000A42D1">
      <w:pPr>
        <w:rPr>
          <w:rFonts w:eastAsiaTheme="majorEastAsia" w:cstheme="majorBidi"/>
          <w:b/>
          <w:color w:val="409145" w:themeColor="accent2" w:themeShade="BF"/>
          <w:sz w:val="28"/>
          <w:szCs w:val="26"/>
          <w:lang w:eastAsia="en-GB"/>
        </w:rPr>
      </w:pPr>
      <w:r>
        <w:rPr>
          <w:lang w:eastAsia="en-GB"/>
        </w:rPr>
        <w:br w:type="page"/>
      </w:r>
    </w:p>
    <w:p w:rsidR="000A42D1" w:rsidRDefault="000A42D1" w:rsidP="000A42D1">
      <w:pPr>
        <w:pStyle w:val="Heading1"/>
        <w:rPr>
          <w:lang w:eastAsia="en-GB"/>
        </w:rPr>
      </w:pPr>
      <w:r>
        <w:rPr>
          <w:lang w:eastAsia="en-GB"/>
        </w:rPr>
        <w:lastRenderedPageBreak/>
        <w:t>Appendix</w:t>
      </w:r>
    </w:p>
    <w:p w:rsidR="007E54DC" w:rsidRPr="007E54DC" w:rsidRDefault="007E54DC" w:rsidP="007E54DC">
      <w:pPr>
        <w:pStyle w:val="Heading2"/>
        <w:rPr>
          <w:lang w:eastAsia="en-GB"/>
        </w:rPr>
      </w:pPr>
      <w:r>
        <w:rPr>
          <w:lang w:eastAsia="en-GB"/>
        </w:rPr>
        <w:t>Citation of Sources of Reference</w:t>
      </w:r>
    </w:p>
    <w:p w:rsidR="007E54DC" w:rsidRPr="007E54DC" w:rsidRDefault="007E54DC" w:rsidP="007E54DC">
      <w:pPr>
        <w:spacing w:after="0" w:line="240" w:lineRule="auto"/>
        <w:rPr>
          <w:rFonts w:cstheme="minorHAnsi"/>
          <w:sz w:val="24"/>
          <w:szCs w:val="24"/>
          <w:lang w:eastAsia="en-GB"/>
        </w:rPr>
      </w:pPr>
      <w:r>
        <w:rPr>
          <w:rFonts w:cstheme="minorHAnsi"/>
          <w:sz w:val="24"/>
          <w:szCs w:val="24"/>
          <w:lang w:eastAsia="en-GB"/>
        </w:rPr>
        <w:t xml:space="preserve">Conservation Management Plans </w:t>
      </w:r>
      <w:r w:rsidRPr="007E54DC">
        <w:rPr>
          <w:rFonts w:cstheme="minorHAnsi"/>
          <w:sz w:val="24"/>
          <w:szCs w:val="24"/>
          <w:lang w:eastAsia="en-GB"/>
        </w:rPr>
        <w:t>(available on P&amp;GUK database)</w:t>
      </w:r>
    </w:p>
    <w:p w:rsid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 xml:space="preserve">Author, Title, Date e.g. Historic Landscape Management, </w:t>
      </w:r>
      <w:r w:rsidRPr="007E54DC">
        <w:rPr>
          <w:rFonts w:cstheme="minorHAnsi"/>
          <w:i/>
          <w:sz w:val="24"/>
          <w:szCs w:val="24"/>
          <w:lang w:eastAsia="en-GB"/>
        </w:rPr>
        <w:t>Panshanger Park, Hertfordshire: Histo</w:t>
      </w:r>
      <w:r>
        <w:rPr>
          <w:rFonts w:cstheme="minorHAnsi"/>
          <w:i/>
          <w:sz w:val="24"/>
          <w:szCs w:val="24"/>
          <w:lang w:eastAsia="en-GB"/>
        </w:rPr>
        <w:t xml:space="preserve">ric Landscape Management Plan, </w:t>
      </w:r>
      <w:r w:rsidRPr="007E54DC">
        <w:rPr>
          <w:rFonts w:cstheme="minorHAnsi"/>
          <w:i/>
          <w:sz w:val="24"/>
          <w:szCs w:val="24"/>
          <w:lang w:eastAsia="en-GB"/>
        </w:rPr>
        <w:t xml:space="preserve">Revised Draft </w:t>
      </w:r>
      <w:r w:rsidRPr="007E54DC">
        <w:rPr>
          <w:rFonts w:cstheme="minorHAnsi"/>
          <w:sz w:val="24"/>
          <w:szCs w:val="24"/>
          <w:lang w:eastAsia="en-GB"/>
        </w:rPr>
        <w:t>April 2004, Revised Sept 2004</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pStyle w:val="Heading2"/>
        <w:rPr>
          <w:lang w:eastAsia="en-GB"/>
        </w:rPr>
      </w:pPr>
      <w:r>
        <w:rPr>
          <w:lang w:eastAsia="en-GB"/>
        </w:rPr>
        <w:t xml:space="preserve">Books and Printed Publications </w:t>
      </w:r>
    </w:p>
    <w:p w:rsidR="007E54DC" w:rsidRPr="007E54DC" w:rsidRDefault="007E54DC" w:rsidP="007E54DC">
      <w:pPr>
        <w:spacing w:after="0" w:line="240" w:lineRule="auto"/>
        <w:rPr>
          <w:rFonts w:cstheme="minorHAnsi"/>
          <w:b/>
          <w:sz w:val="24"/>
          <w:szCs w:val="24"/>
          <w:lang w:eastAsia="en-GB"/>
        </w:rPr>
      </w:pPr>
      <w:r w:rsidRPr="007E54DC">
        <w:rPr>
          <w:rFonts w:cstheme="minorHAnsi"/>
          <w:b/>
          <w:sz w:val="24"/>
          <w:szCs w:val="24"/>
          <w:lang w:eastAsia="en-GB"/>
        </w:rPr>
        <w:t>For Single Author</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 xml:space="preserve">Author surname, author initial, </w:t>
      </w:r>
      <w:r w:rsidRPr="007E54DC">
        <w:rPr>
          <w:rFonts w:cstheme="minorHAnsi"/>
          <w:i/>
          <w:sz w:val="24"/>
          <w:szCs w:val="24"/>
          <w:lang w:eastAsia="en-GB"/>
        </w:rPr>
        <w:t>Title of book</w:t>
      </w:r>
      <w:r w:rsidRPr="007E54DC">
        <w:rPr>
          <w:rFonts w:cstheme="minorHAnsi"/>
          <w:sz w:val="24"/>
          <w:szCs w:val="24"/>
          <w:lang w:eastAsia="en-GB"/>
        </w:rPr>
        <w:t xml:space="preserve"> (publisher, year of publication) page numbers for the site. </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Stroud, D., </w:t>
      </w:r>
      <w:r w:rsidR="007E54DC" w:rsidRPr="007E54DC">
        <w:rPr>
          <w:rFonts w:cstheme="minorHAnsi"/>
          <w:i/>
          <w:sz w:val="24"/>
          <w:szCs w:val="24"/>
          <w:lang w:eastAsia="en-GB"/>
        </w:rPr>
        <w:t xml:space="preserve">Capability Brown </w:t>
      </w:r>
      <w:r w:rsidR="007E54DC" w:rsidRPr="007E54DC">
        <w:rPr>
          <w:rFonts w:cstheme="minorHAnsi"/>
          <w:sz w:val="24"/>
          <w:szCs w:val="24"/>
          <w:lang w:eastAsia="en-GB"/>
        </w:rPr>
        <w:t>(Faber &amp; Faber, 1975), pp. 220-21</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spacing w:after="0" w:line="240" w:lineRule="auto"/>
        <w:rPr>
          <w:rFonts w:cstheme="minorHAnsi"/>
          <w:b/>
          <w:sz w:val="24"/>
          <w:szCs w:val="24"/>
          <w:lang w:eastAsia="en-GB"/>
        </w:rPr>
      </w:pPr>
      <w:r w:rsidRPr="007E54DC">
        <w:rPr>
          <w:rFonts w:cstheme="minorHAnsi"/>
          <w:b/>
          <w:sz w:val="24"/>
          <w:szCs w:val="24"/>
          <w:lang w:eastAsia="en-GB"/>
        </w:rPr>
        <w:t>For Two Authors</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Symes, M. and S. Haynes, </w:t>
      </w:r>
      <w:r w:rsidR="007E54DC" w:rsidRPr="007E54DC">
        <w:rPr>
          <w:rFonts w:cstheme="minorHAnsi"/>
          <w:i/>
          <w:sz w:val="24"/>
          <w:szCs w:val="24"/>
          <w:lang w:eastAsia="en-GB"/>
        </w:rPr>
        <w:t xml:space="preserve">Enville, Hagley, The Leasowes: </w:t>
      </w:r>
      <w:smartTag w:uri="urn:schemas-microsoft-com:office:smarttags" w:element="place">
        <w:smartTag w:uri="urn:schemas-microsoft-com:office:smarttags" w:element="place">
          <w:r w:rsidR="007E54DC" w:rsidRPr="007E54DC">
            <w:rPr>
              <w:rFonts w:cstheme="minorHAnsi"/>
              <w:i/>
              <w:sz w:val="24"/>
              <w:szCs w:val="24"/>
              <w:lang w:eastAsia="en-GB"/>
            </w:rPr>
            <w:t>Three</w:t>
          </w:r>
        </w:smartTag>
        <w:r w:rsidR="007E54DC" w:rsidRPr="007E54DC">
          <w:rPr>
            <w:rFonts w:cstheme="minorHAnsi"/>
            <w:i/>
            <w:sz w:val="24"/>
            <w:szCs w:val="24"/>
            <w:lang w:eastAsia="en-GB"/>
          </w:rPr>
          <w:t xml:space="preserve"> </w:t>
        </w:r>
        <w:smartTag w:uri="urn:schemas-microsoft-com:office:smarttags" w:element="place">
          <w:r w:rsidR="007E54DC" w:rsidRPr="007E54DC">
            <w:rPr>
              <w:rFonts w:cstheme="minorHAnsi"/>
              <w:i/>
              <w:sz w:val="24"/>
              <w:szCs w:val="24"/>
              <w:lang w:eastAsia="en-GB"/>
            </w:rPr>
            <w:t>Great</w:t>
          </w:r>
        </w:smartTag>
        <w:r w:rsidR="007E54DC" w:rsidRPr="007E54DC">
          <w:rPr>
            <w:rFonts w:cstheme="minorHAnsi"/>
            <w:i/>
            <w:sz w:val="24"/>
            <w:szCs w:val="24"/>
            <w:lang w:eastAsia="en-GB"/>
          </w:rPr>
          <w:t xml:space="preserve"> </w:t>
        </w:r>
        <w:smartTag w:uri="urn:schemas-microsoft-com:office:smarttags" w:element="place">
          <w:r w:rsidR="007E54DC" w:rsidRPr="007E54DC">
            <w:rPr>
              <w:rFonts w:cstheme="minorHAnsi"/>
              <w:i/>
              <w:sz w:val="24"/>
              <w:szCs w:val="24"/>
              <w:lang w:eastAsia="en-GB"/>
            </w:rPr>
            <w:t>Eighteenth</w:t>
          </w:r>
        </w:smartTag>
        <w:r w:rsidR="007E54DC" w:rsidRPr="007E54DC">
          <w:rPr>
            <w:rFonts w:cstheme="minorHAnsi"/>
            <w:i/>
            <w:sz w:val="24"/>
            <w:szCs w:val="24"/>
            <w:lang w:eastAsia="en-GB"/>
          </w:rPr>
          <w:t xml:space="preserve"> </w:t>
        </w:r>
        <w:smartTag w:uri="urn:schemas-microsoft-com:office:smarttags" w:element="place">
          <w:r w:rsidR="007E54DC" w:rsidRPr="007E54DC">
            <w:rPr>
              <w:rFonts w:cstheme="minorHAnsi"/>
              <w:i/>
              <w:sz w:val="24"/>
              <w:szCs w:val="24"/>
              <w:lang w:eastAsia="en-GB"/>
            </w:rPr>
            <w:t>Century</w:t>
          </w:r>
        </w:smartTag>
        <w:r w:rsidR="007E54DC" w:rsidRPr="007E54DC">
          <w:rPr>
            <w:rFonts w:cstheme="minorHAnsi"/>
            <w:i/>
            <w:sz w:val="24"/>
            <w:szCs w:val="24"/>
            <w:lang w:eastAsia="en-GB"/>
          </w:rPr>
          <w:t xml:space="preserve"> </w:t>
        </w:r>
        <w:smartTag w:uri="urn:schemas-microsoft-com:office:smarttags" w:element="place">
          <w:r w:rsidR="007E54DC" w:rsidRPr="007E54DC">
            <w:rPr>
              <w:rFonts w:cstheme="minorHAnsi"/>
              <w:i/>
              <w:sz w:val="24"/>
              <w:szCs w:val="24"/>
              <w:lang w:eastAsia="en-GB"/>
            </w:rPr>
            <w:t>Gardens</w:t>
          </w:r>
        </w:smartTag>
      </w:smartTag>
      <w:r w:rsidR="007E54DC" w:rsidRPr="007E54DC">
        <w:rPr>
          <w:rFonts w:cstheme="minorHAnsi"/>
          <w:sz w:val="24"/>
          <w:szCs w:val="24"/>
          <w:lang w:eastAsia="en-GB"/>
        </w:rPr>
        <w:t xml:space="preserve"> (Recliffe Press, 2010)</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spacing w:after="0" w:line="240" w:lineRule="auto"/>
        <w:rPr>
          <w:rFonts w:cstheme="minorHAnsi"/>
          <w:b/>
          <w:sz w:val="24"/>
          <w:szCs w:val="24"/>
          <w:lang w:eastAsia="en-GB"/>
        </w:rPr>
      </w:pPr>
      <w:r w:rsidRPr="007E54DC">
        <w:rPr>
          <w:rFonts w:cstheme="minorHAnsi"/>
          <w:b/>
          <w:sz w:val="24"/>
          <w:szCs w:val="24"/>
          <w:lang w:eastAsia="en-GB"/>
        </w:rPr>
        <w:t>For Multiple Authors</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Henderson, P., ‘A Shared Passion: The Cecils and their Gardens’ in Croft, P. (ed), </w:t>
      </w:r>
      <w:r w:rsidR="007E54DC" w:rsidRPr="007E54DC">
        <w:rPr>
          <w:rFonts w:cstheme="minorHAnsi"/>
          <w:i/>
          <w:sz w:val="24"/>
          <w:szCs w:val="24"/>
          <w:lang w:eastAsia="en-GB"/>
        </w:rPr>
        <w:t xml:space="preserve">Patronage Culture and Power: The Early Cecils </w:t>
      </w:r>
      <w:r w:rsidR="007E54DC" w:rsidRPr="007E54DC">
        <w:rPr>
          <w:rFonts w:cstheme="minorHAnsi"/>
          <w:sz w:val="24"/>
          <w:szCs w:val="24"/>
          <w:lang w:eastAsia="en-GB"/>
        </w:rPr>
        <w:t xml:space="preserve"> (Yale Centre for British Art, 2002)</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spacing w:after="0" w:line="240" w:lineRule="auto"/>
        <w:rPr>
          <w:rFonts w:cstheme="minorHAnsi"/>
          <w:b/>
          <w:sz w:val="24"/>
          <w:szCs w:val="24"/>
          <w:lang w:eastAsia="en-GB"/>
        </w:rPr>
      </w:pPr>
      <w:r w:rsidRPr="007E54DC">
        <w:rPr>
          <w:rFonts w:cstheme="minorHAnsi"/>
          <w:b/>
          <w:sz w:val="24"/>
          <w:szCs w:val="24"/>
          <w:lang w:eastAsia="en-GB"/>
        </w:rPr>
        <w:t>Journals and Magazines</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Vaughan-Lewis, W., ‘Multiple Long Avenues in </w:t>
      </w:r>
      <w:smartTag w:uri="urn:schemas-microsoft-com:office:smarttags" w:element="place">
        <w:smartTag w:uri="urn:schemas-microsoft-com:office:smarttags" w:element="place">
          <w:r w:rsidR="007E54DC" w:rsidRPr="007E54DC">
            <w:rPr>
              <w:rFonts w:cstheme="minorHAnsi"/>
              <w:sz w:val="24"/>
              <w:szCs w:val="24"/>
              <w:lang w:eastAsia="en-GB"/>
            </w:rPr>
            <w:t>Blickling</w:t>
          </w:r>
        </w:smartTag>
        <w:r w:rsidR="007E54DC" w:rsidRPr="007E54DC">
          <w:rPr>
            <w:rFonts w:cstheme="minorHAnsi"/>
            <w:sz w:val="24"/>
            <w:szCs w:val="24"/>
            <w:lang w:eastAsia="en-GB"/>
          </w:rPr>
          <w:t xml:space="preserve"> </w:t>
        </w:r>
        <w:smartTag w:uri="urn:schemas-microsoft-com:office:smarttags" w:element="place">
          <w:r w:rsidR="007E54DC" w:rsidRPr="007E54DC">
            <w:rPr>
              <w:rFonts w:cstheme="minorHAnsi"/>
              <w:sz w:val="24"/>
              <w:szCs w:val="24"/>
              <w:lang w:eastAsia="en-GB"/>
            </w:rPr>
            <w:t>Park</w:t>
          </w:r>
        </w:smartTag>
      </w:smartTag>
      <w:r w:rsidR="007E54DC" w:rsidRPr="007E54DC">
        <w:rPr>
          <w:rFonts w:cstheme="minorHAnsi"/>
          <w:sz w:val="24"/>
          <w:szCs w:val="24"/>
          <w:lang w:eastAsia="en-GB"/>
        </w:rPr>
        <w:t xml:space="preserve">: Fact of Fiction?’, </w:t>
      </w:r>
      <w:r w:rsidR="007E54DC" w:rsidRPr="007E54DC">
        <w:rPr>
          <w:rFonts w:cstheme="minorHAnsi"/>
          <w:i/>
          <w:sz w:val="24"/>
          <w:szCs w:val="24"/>
          <w:lang w:eastAsia="en-GB"/>
        </w:rPr>
        <w:t xml:space="preserve">Garden History, </w:t>
      </w:r>
      <w:r w:rsidR="007E54DC" w:rsidRPr="007E54DC">
        <w:rPr>
          <w:rFonts w:cstheme="minorHAnsi"/>
          <w:sz w:val="24"/>
          <w:szCs w:val="24"/>
          <w:lang w:eastAsia="en-GB"/>
        </w:rPr>
        <w:t xml:space="preserve">40/2 (Winter 2012), pp. 214-27; </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Bellamy, J., ‘Preserving Croydon’s Garden Squares’, </w:t>
      </w:r>
      <w:r w:rsidR="007E54DC" w:rsidRPr="007E54DC">
        <w:rPr>
          <w:rFonts w:cstheme="minorHAnsi"/>
          <w:i/>
          <w:sz w:val="24"/>
          <w:szCs w:val="24"/>
          <w:lang w:eastAsia="en-GB"/>
        </w:rPr>
        <w:t>The London Gardener,</w:t>
      </w:r>
      <w:r w:rsidR="007E54DC" w:rsidRPr="007E54DC">
        <w:rPr>
          <w:rFonts w:cstheme="minorHAnsi"/>
          <w:sz w:val="24"/>
          <w:szCs w:val="24"/>
          <w:lang w:eastAsia="en-GB"/>
        </w:rPr>
        <w:t xml:space="preserve"> 7 (2001-2), pp. 21-26; </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Avray Tipping, H., ‘Country Homes: </w:t>
      </w:r>
      <w:smartTag w:uri="urn:schemas-microsoft-com:office:smarttags" w:element="place">
        <w:smartTag w:uri="urn:schemas-microsoft-com:office:smarttags" w:element="place">
          <w:r w:rsidR="007E54DC" w:rsidRPr="007E54DC">
            <w:rPr>
              <w:rFonts w:cstheme="minorHAnsi"/>
              <w:sz w:val="24"/>
              <w:szCs w:val="24"/>
              <w:lang w:eastAsia="en-GB"/>
            </w:rPr>
            <w:t>Hever</w:t>
          </w:r>
        </w:smartTag>
        <w:r w:rsidR="007E54DC" w:rsidRPr="007E54DC">
          <w:rPr>
            <w:rFonts w:cstheme="minorHAnsi"/>
            <w:sz w:val="24"/>
            <w:szCs w:val="24"/>
            <w:lang w:eastAsia="en-GB"/>
          </w:rPr>
          <w:t xml:space="preserve"> </w:t>
        </w:r>
        <w:smartTag w:uri="urn:schemas-microsoft-com:office:smarttags" w:element="place">
          <w:r w:rsidR="007E54DC" w:rsidRPr="007E54DC">
            <w:rPr>
              <w:rFonts w:cstheme="minorHAnsi"/>
              <w:sz w:val="24"/>
              <w:szCs w:val="24"/>
              <w:lang w:eastAsia="en-GB"/>
            </w:rPr>
            <w:t>Castle</w:t>
          </w:r>
        </w:smartTag>
      </w:smartTag>
      <w:r w:rsidR="007E54DC" w:rsidRPr="007E54DC">
        <w:rPr>
          <w:rFonts w:cstheme="minorHAnsi"/>
          <w:sz w:val="24"/>
          <w:szCs w:val="24"/>
          <w:lang w:eastAsia="en-GB"/>
        </w:rPr>
        <w:t xml:space="preserve">’, </w:t>
      </w:r>
      <w:r w:rsidR="007E54DC" w:rsidRPr="007E54DC">
        <w:rPr>
          <w:rFonts w:cstheme="minorHAnsi"/>
          <w:i/>
          <w:sz w:val="24"/>
          <w:szCs w:val="24"/>
          <w:lang w:eastAsia="en-GB"/>
        </w:rPr>
        <w:t xml:space="preserve">Country Life Illustrated </w:t>
      </w:r>
      <w:r w:rsidR="007E54DC" w:rsidRPr="007E54DC">
        <w:rPr>
          <w:rFonts w:cstheme="minorHAnsi"/>
          <w:sz w:val="24"/>
          <w:szCs w:val="24"/>
          <w:lang w:eastAsia="en-GB"/>
        </w:rPr>
        <w:t>(11 September 1897), p. 268</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spacing w:after="0" w:line="240" w:lineRule="auto"/>
        <w:rPr>
          <w:rFonts w:cstheme="minorHAnsi"/>
          <w:i/>
          <w:sz w:val="24"/>
          <w:szCs w:val="24"/>
          <w:lang w:eastAsia="en-GB"/>
        </w:rPr>
      </w:pPr>
      <w:r w:rsidRPr="007E54DC">
        <w:rPr>
          <w:rFonts w:cstheme="minorHAnsi"/>
          <w:b/>
          <w:sz w:val="24"/>
          <w:szCs w:val="24"/>
          <w:lang w:eastAsia="en-GB"/>
        </w:rPr>
        <w:t xml:space="preserve">Other Magazines And Journals </w:t>
      </w:r>
      <w:r w:rsidRPr="007E54DC">
        <w:rPr>
          <w:rFonts w:cstheme="minorHAnsi"/>
          <w:sz w:val="24"/>
          <w:szCs w:val="24"/>
          <w:lang w:eastAsia="en-GB"/>
        </w:rPr>
        <w:t>(</w:t>
      </w:r>
      <w:r w:rsidRPr="007E54DC">
        <w:rPr>
          <w:rFonts w:cstheme="minorHAnsi"/>
          <w:i/>
          <w:sz w:val="24"/>
          <w:szCs w:val="24"/>
          <w:lang w:eastAsia="en-GB"/>
        </w:rPr>
        <w:t>if not peer reviewed treat with caution</w:t>
      </w:r>
      <w:r w:rsidRPr="007E54DC">
        <w:rPr>
          <w:rFonts w:cstheme="minorHAnsi"/>
          <w:sz w:val="24"/>
          <w:szCs w:val="24"/>
          <w:lang w:eastAsia="en-GB"/>
        </w:rPr>
        <w:t>)</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Alexander-Sinclair, J., ‘The tyrant and the tycoon’, </w:t>
      </w:r>
      <w:r w:rsidR="007E54DC" w:rsidRPr="007E54DC">
        <w:rPr>
          <w:rFonts w:cstheme="minorHAnsi"/>
          <w:i/>
          <w:sz w:val="24"/>
          <w:szCs w:val="24"/>
          <w:lang w:eastAsia="en-GB"/>
        </w:rPr>
        <w:t xml:space="preserve">Gardens Illustrated </w:t>
      </w:r>
      <w:r w:rsidR="007E54DC" w:rsidRPr="007E54DC">
        <w:rPr>
          <w:rFonts w:cstheme="minorHAnsi"/>
          <w:sz w:val="24"/>
          <w:szCs w:val="24"/>
          <w:lang w:eastAsia="en-GB"/>
        </w:rPr>
        <w:t>(June 2009), pp. 62-69;</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Country Gardens Trusts newsletter articles</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pStyle w:val="Heading2"/>
        <w:rPr>
          <w:lang w:eastAsia="en-GB"/>
        </w:rPr>
      </w:pPr>
      <w:r>
        <w:rPr>
          <w:lang w:eastAsia="en-GB"/>
        </w:rPr>
        <w:t xml:space="preserve">Images, Illustrations and Paintings </w:t>
      </w:r>
    </w:p>
    <w:p w:rsidR="007E54DC" w:rsidRPr="007E54DC" w:rsidRDefault="007E54DC" w:rsidP="007E54DC">
      <w:pPr>
        <w:spacing w:after="0" w:line="240" w:lineRule="auto"/>
        <w:rPr>
          <w:rFonts w:cstheme="minorHAnsi"/>
          <w:b/>
          <w:sz w:val="24"/>
          <w:szCs w:val="24"/>
          <w:lang w:eastAsia="en-GB"/>
        </w:rPr>
      </w:pPr>
      <w:r w:rsidRPr="007E54DC">
        <w:rPr>
          <w:rFonts w:cstheme="minorHAnsi"/>
          <w:b/>
          <w:sz w:val="24"/>
          <w:szCs w:val="24"/>
          <w:lang w:eastAsia="en-GB"/>
        </w:rPr>
        <w:t>Format</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Repository or Archive Name, Reference, title of work, illustrator, engraver (if relevant), date (if known).</w:t>
      </w:r>
    </w:p>
    <w:p w:rsidR="007E54DC" w:rsidRPr="007E54DC" w:rsidRDefault="007349A2" w:rsidP="007E54DC">
      <w:pPr>
        <w:spacing w:after="0" w:line="240" w:lineRule="auto"/>
        <w:rPr>
          <w:rFonts w:cstheme="minorHAnsi"/>
          <w:sz w:val="24"/>
          <w:szCs w:val="24"/>
          <w:lang w:eastAsia="en-GB"/>
        </w:rPr>
      </w:pPr>
      <w:r>
        <w:rPr>
          <w:rFonts w:cstheme="minorHAnsi"/>
          <w:sz w:val="24"/>
          <w:szCs w:val="24"/>
          <w:lang w:eastAsia="en-GB"/>
        </w:rPr>
        <w:t>E.g</w:t>
      </w:r>
      <w:r w:rsidR="007E54DC" w:rsidRPr="007E54DC">
        <w:rPr>
          <w:rFonts w:cstheme="minorHAnsi"/>
          <w:sz w:val="24"/>
          <w:szCs w:val="24"/>
          <w:lang w:eastAsia="en-GB"/>
        </w:rPr>
        <w:t xml:space="preserve">. British Library BL Add Mss 9063 f224 Thomas Baskerfield sketches; </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e.g. Hertfordshire Archives and Local Studies (HALS): DE/Bg, Hadham Hall from ‘Views of Hertfordshire’ vol ii, p. 59, JC Buckler, n.d. (Buckler lived 1793-1894)</w:t>
      </w:r>
    </w:p>
    <w:p w:rsidR="007E54DC" w:rsidRPr="007E54DC" w:rsidRDefault="007E54DC" w:rsidP="007E54DC">
      <w:pPr>
        <w:spacing w:after="0" w:line="240" w:lineRule="auto"/>
        <w:rPr>
          <w:rFonts w:cstheme="minorHAnsi"/>
          <w:sz w:val="24"/>
          <w:szCs w:val="24"/>
          <w:u w:val="single"/>
          <w:lang w:eastAsia="en-GB"/>
        </w:rPr>
      </w:pPr>
    </w:p>
    <w:p w:rsidR="007E54DC" w:rsidRPr="007E54DC" w:rsidRDefault="007E54DC" w:rsidP="009B146E">
      <w:pPr>
        <w:pStyle w:val="Heading3"/>
      </w:pPr>
      <w:r w:rsidRPr="007E54DC">
        <w:t xml:space="preserve">Photographs: Historic </w:t>
      </w:r>
    </w:p>
    <w:p w:rsidR="007E54DC" w:rsidRPr="007E54DC" w:rsidRDefault="007E54DC" w:rsidP="007E54DC">
      <w:pPr>
        <w:spacing w:after="0" w:line="240" w:lineRule="auto"/>
        <w:rPr>
          <w:rFonts w:cstheme="minorHAnsi"/>
          <w:b/>
          <w:sz w:val="24"/>
          <w:szCs w:val="24"/>
          <w:lang w:eastAsia="en-GB"/>
        </w:rPr>
      </w:pPr>
      <w:r w:rsidRPr="007E54DC">
        <w:rPr>
          <w:rFonts w:cstheme="minorHAnsi"/>
          <w:b/>
          <w:sz w:val="24"/>
          <w:szCs w:val="24"/>
          <w:lang w:eastAsia="en-GB"/>
        </w:rPr>
        <w:t>Format</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Repository name, Reference, title, Photographer, date.</w:t>
      </w:r>
    </w:p>
    <w:p w:rsidR="007E54DC" w:rsidRPr="007E54DC" w:rsidRDefault="007349A2" w:rsidP="007E54DC">
      <w:pPr>
        <w:spacing w:after="0" w:line="240" w:lineRule="auto"/>
        <w:rPr>
          <w:rFonts w:cstheme="minorHAnsi"/>
          <w:sz w:val="24"/>
          <w:szCs w:val="24"/>
          <w:lang w:eastAsia="en-GB"/>
        </w:rPr>
      </w:pPr>
      <w:r>
        <w:rPr>
          <w:rFonts w:cstheme="minorHAnsi"/>
          <w:sz w:val="24"/>
          <w:szCs w:val="24"/>
          <w:lang w:eastAsia="en-GB"/>
        </w:rPr>
        <w:t>E.g</w:t>
      </w:r>
      <w:r w:rsidR="007E54DC" w:rsidRPr="007E54DC">
        <w:rPr>
          <w:rFonts w:cstheme="minorHAnsi"/>
          <w:sz w:val="24"/>
          <w:szCs w:val="24"/>
          <w:lang w:eastAsia="en-GB"/>
        </w:rPr>
        <w:t>.</w:t>
      </w:r>
      <w:r w:rsidR="007E54DC" w:rsidRPr="007E54DC">
        <w:rPr>
          <w:rFonts w:cstheme="minorHAnsi"/>
          <w:b/>
          <w:sz w:val="24"/>
          <w:szCs w:val="24"/>
          <w:lang w:eastAsia="en-GB"/>
        </w:rPr>
        <w:t xml:space="preserve"> </w:t>
      </w:r>
      <w:r w:rsidR="007E54DC" w:rsidRPr="007E54DC">
        <w:rPr>
          <w:rFonts w:cstheme="minorHAnsi"/>
          <w:sz w:val="24"/>
          <w:szCs w:val="24"/>
          <w:lang w:eastAsia="en-GB"/>
        </w:rPr>
        <w:t xml:space="preserve">Hertfordshire Archives and Local Studies (HALS): CV.Had.Lt 21, The Gatehouse at Hadham Hall, </w:t>
      </w:r>
      <w:smartTag w:uri="urn:schemas-microsoft-com:office:smarttags" w:element="place">
        <w:r w:rsidR="007E54DC" w:rsidRPr="007E54DC">
          <w:rPr>
            <w:rFonts w:cstheme="minorHAnsi"/>
            <w:sz w:val="24"/>
            <w:szCs w:val="24"/>
            <w:lang w:eastAsia="en-GB"/>
          </w:rPr>
          <w:t>W Minet</w:t>
        </w:r>
      </w:smartTag>
      <w:r w:rsidR="007E54DC" w:rsidRPr="007E54DC">
        <w:rPr>
          <w:rFonts w:cstheme="minorHAnsi"/>
          <w:sz w:val="24"/>
          <w:szCs w:val="24"/>
          <w:lang w:eastAsia="en-GB"/>
        </w:rPr>
        <w:t>, c.1902</w:t>
      </w:r>
    </w:p>
    <w:p w:rsidR="007E54DC" w:rsidRPr="007E54DC" w:rsidRDefault="007E54DC" w:rsidP="007E54DC">
      <w:pPr>
        <w:spacing w:after="0" w:line="240" w:lineRule="auto"/>
        <w:rPr>
          <w:rFonts w:cstheme="minorHAnsi"/>
          <w:b/>
          <w:sz w:val="24"/>
          <w:szCs w:val="24"/>
          <w:u w:val="single"/>
          <w:lang w:eastAsia="en-GB"/>
        </w:rPr>
      </w:pPr>
    </w:p>
    <w:p w:rsidR="007E54DC" w:rsidRPr="007E54DC" w:rsidRDefault="007E54DC" w:rsidP="009B146E">
      <w:pPr>
        <w:pStyle w:val="Heading3"/>
      </w:pPr>
      <w:r>
        <w:t xml:space="preserve">Photographs: Modern </w:t>
      </w:r>
    </w:p>
    <w:p w:rsidR="007E54DC" w:rsidRPr="007E54DC" w:rsidRDefault="007E54DC" w:rsidP="007E54DC">
      <w:pPr>
        <w:spacing w:after="0" w:line="240" w:lineRule="auto"/>
        <w:rPr>
          <w:rFonts w:cstheme="minorHAnsi"/>
          <w:b/>
          <w:sz w:val="24"/>
          <w:szCs w:val="24"/>
          <w:lang w:eastAsia="en-GB"/>
        </w:rPr>
      </w:pPr>
      <w:r w:rsidRPr="007E54DC">
        <w:rPr>
          <w:rFonts w:cstheme="minorHAnsi"/>
          <w:b/>
          <w:sz w:val="24"/>
          <w:szCs w:val="24"/>
          <w:lang w:eastAsia="en-GB"/>
        </w:rPr>
        <w:t>Format</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lastRenderedPageBreak/>
        <w:t>Title, Photographer, Date, any other detail.</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Panshanger Orangery from south, Kate Harwood, 2010, Awaiting Restoration</w:t>
      </w:r>
    </w:p>
    <w:p w:rsidR="007E54DC" w:rsidRPr="007E54DC" w:rsidRDefault="007E54DC" w:rsidP="007E54DC">
      <w:pPr>
        <w:spacing w:after="0" w:line="240" w:lineRule="auto"/>
        <w:rPr>
          <w:rFonts w:cstheme="minorHAnsi"/>
          <w:b/>
          <w:sz w:val="24"/>
          <w:szCs w:val="24"/>
          <w:lang w:eastAsia="en-GB"/>
        </w:rPr>
      </w:pPr>
    </w:p>
    <w:p w:rsidR="007E54DC" w:rsidRPr="007E54DC" w:rsidRDefault="007E54DC" w:rsidP="007E54DC">
      <w:pPr>
        <w:pStyle w:val="Heading2"/>
      </w:pPr>
      <w:r>
        <w:t xml:space="preserve">Maps and Plans   </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Repository or Archive Name, Reference, title of work, cartographer/surveyor (if known), engraver (if appropriate), date (if known).</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e.g. Hertfordshire Archives and Local Studies (HALS): D/Ex 736/E2, survey of Cassiobury Park and land in hand, 1798, DP64A, Kings Langley Tithe Award map, 1838;</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Cumbria Record Office: WDB86/A23, Plan of Moor Park, Hertfordshire, office of Thomas Mawson, 1924; </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British Library: Cotton MS Aug.I.i.75, the catalogue describes this as a map of Cheshunt Park but it is Theobalds parks (in Cheshunt)</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pStyle w:val="Heading2"/>
        <w:rPr>
          <w:lang w:eastAsia="en-GB"/>
        </w:rPr>
      </w:pPr>
      <w:r>
        <w:rPr>
          <w:lang w:eastAsia="en-GB"/>
        </w:rPr>
        <w:t xml:space="preserve">Ordnance Survey Maps </w:t>
      </w:r>
    </w:p>
    <w:p w:rsidR="007E54DC" w:rsidRPr="007E54DC" w:rsidRDefault="007E54DC" w:rsidP="007E54DC">
      <w:pPr>
        <w:spacing w:after="0" w:line="240" w:lineRule="auto"/>
        <w:rPr>
          <w:rFonts w:cstheme="minorHAnsi"/>
          <w:b/>
          <w:sz w:val="24"/>
          <w:szCs w:val="24"/>
          <w:lang w:eastAsia="en-GB"/>
        </w:rPr>
      </w:pPr>
      <w:r w:rsidRPr="007E54DC">
        <w:rPr>
          <w:rStyle w:val="Heading3Char"/>
        </w:rPr>
        <w:t>Ordnance Survey Drawings:</w:t>
      </w:r>
      <w:r w:rsidRPr="007E54DC">
        <w:rPr>
          <w:rFonts w:cstheme="minorHAnsi"/>
          <w:b/>
          <w:sz w:val="24"/>
          <w:szCs w:val="24"/>
          <w:lang w:eastAsia="en-GB"/>
        </w:rPr>
        <w:t xml:space="preserve"> </w:t>
      </w:r>
      <w:r w:rsidRPr="007E54DC">
        <w:rPr>
          <w:rFonts w:cstheme="minorHAnsi"/>
          <w:sz w:val="24"/>
          <w:szCs w:val="24"/>
          <w:lang w:eastAsia="en-GB"/>
        </w:rPr>
        <w:t>(From BL online or local Record Offices)</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Name of Sheet, BL Shelf Mark, cartographer, date, scale, web address, date accessed.</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Hatfield, OSD 149, Hyett William, 1805, 2”: 1mile, </w:t>
      </w:r>
      <w:hyperlink r:id="rId22" w:history="1">
        <w:r w:rsidR="007E54DC" w:rsidRPr="007E54DC">
          <w:rPr>
            <w:rFonts w:cstheme="minorHAnsi"/>
            <w:sz w:val="24"/>
            <w:szCs w:val="24"/>
            <w:lang w:eastAsia="en-GB"/>
          </w:rPr>
          <w:t>http://www.bl.uk/onlinegallery/onlineex/ordsurvdraw/h/002osd000000009u00101000.html</w:t>
        </w:r>
      </w:hyperlink>
      <w:r w:rsidR="007E54DC" w:rsidRPr="007E54DC">
        <w:rPr>
          <w:rFonts w:cstheme="minorHAnsi"/>
          <w:sz w:val="24"/>
          <w:szCs w:val="24"/>
          <w:lang w:eastAsia="en-GB"/>
        </w:rPr>
        <w:t xml:space="preserve"> (accessed 3/10/2013)</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OR</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Repository: Reference, title or sheet name, cartographer, date, scale (if known).</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pStyle w:val="Heading3"/>
      </w:pPr>
      <w:r w:rsidRPr="007E54DC">
        <w:t>Ordnance Survey Maps</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Repository: Edition Number, date, scale</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Hertfordshire Archives and Local Studies (HALS): 1</w:t>
      </w:r>
      <w:r w:rsidR="007E54DC" w:rsidRPr="007E54DC">
        <w:rPr>
          <w:rFonts w:cstheme="minorHAnsi"/>
          <w:sz w:val="24"/>
          <w:szCs w:val="24"/>
          <w:vertAlign w:val="superscript"/>
          <w:lang w:eastAsia="en-GB"/>
        </w:rPr>
        <w:t>st</w:t>
      </w:r>
      <w:r w:rsidR="007E54DC" w:rsidRPr="007E54DC">
        <w:rPr>
          <w:rFonts w:cstheme="minorHAnsi"/>
          <w:sz w:val="24"/>
          <w:szCs w:val="24"/>
          <w:lang w:eastAsia="en-GB"/>
        </w:rPr>
        <w:t xml:space="preserve"> edition OS map sheets XXXV, 1883, 6 inches to the mile</w:t>
      </w:r>
    </w:p>
    <w:p w:rsidR="007E54DC" w:rsidRPr="007E54DC" w:rsidRDefault="007E54DC" w:rsidP="007E54DC">
      <w:pPr>
        <w:spacing w:after="0" w:line="240" w:lineRule="auto"/>
        <w:rPr>
          <w:rFonts w:cstheme="minorHAnsi"/>
          <w:sz w:val="24"/>
          <w:szCs w:val="24"/>
          <w:lang w:eastAsia="en-GB"/>
        </w:rPr>
      </w:pPr>
    </w:p>
    <w:p w:rsidR="007E54DC" w:rsidRPr="007E54DC" w:rsidRDefault="007E54DC" w:rsidP="007E54DC">
      <w:pPr>
        <w:pStyle w:val="Heading2"/>
        <w:rPr>
          <w:lang w:eastAsia="en-GB"/>
        </w:rPr>
      </w:pPr>
      <w:r w:rsidRPr="007E54DC">
        <w:rPr>
          <w:lang w:eastAsia="en-GB"/>
        </w:rPr>
        <w:t>D</w:t>
      </w:r>
      <w:r>
        <w:rPr>
          <w:lang w:eastAsia="en-GB"/>
        </w:rPr>
        <w:t>ocuments</w:t>
      </w:r>
    </w:p>
    <w:p w:rsidR="007E54DC" w:rsidRPr="007E54DC" w:rsidRDefault="007E54DC" w:rsidP="007E54DC">
      <w:pPr>
        <w:spacing w:after="0" w:line="240" w:lineRule="auto"/>
        <w:rPr>
          <w:rFonts w:cstheme="minorHAnsi"/>
          <w:sz w:val="24"/>
          <w:szCs w:val="24"/>
          <w:lang w:eastAsia="en-GB"/>
        </w:rPr>
      </w:pPr>
      <w:r w:rsidRPr="007E54DC">
        <w:rPr>
          <w:rFonts w:cstheme="minorHAnsi"/>
          <w:sz w:val="24"/>
          <w:szCs w:val="24"/>
          <w:lang w:eastAsia="en-GB"/>
        </w:rPr>
        <w:t>Repository: Name of Archive, Reference Number, Title (if known), Description (if necessary), Date</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The National Archives, Kew (TNA:PRO) SC6/HENVIII/6012 NS 1016 ministers’ and receivers’ accounts, 1536/7 and 1539/41</w:t>
      </w:r>
    </w:p>
    <w:p w:rsidR="007E54DC" w:rsidRPr="007E54DC" w:rsidRDefault="007349A2" w:rsidP="007E54DC">
      <w:pPr>
        <w:spacing w:after="0" w:line="240" w:lineRule="auto"/>
        <w:rPr>
          <w:rFonts w:cstheme="minorHAnsi"/>
          <w:sz w:val="24"/>
          <w:szCs w:val="24"/>
          <w:lang w:eastAsia="en-GB"/>
        </w:rPr>
      </w:pPr>
      <w:r w:rsidRPr="007E54DC">
        <w:rPr>
          <w:rFonts w:cstheme="minorHAnsi"/>
          <w:sz w:val="24"/>
          <w:szCs w:val="24"/>
          <w:lang w:eastAsia="en-GB"/>
        </w:rPr>
        <w:t>E.g</w:t>
      </w:r>
      <w:r w:rsidR="007E54DC" w:rsidRPr="007E54DC">
        <w:rPr>
          <w:rFonts w:cstheme="minorHAnsi"/>
          <w:sz w:val="24"/>
          <w:szCs w:val="24"/>
          <w:lang w:eastAsia="en-GB"/>
        </w:rPr>
        <w:t xml:space="preserve">. Hatfield House Archives: Hatfield Manor Papers, Summaries 2 Sub-manors </w:t>
      </w:r>
      <w:r w:rsidRPr="007E54DC">
        <w:rPr>
          <w:rFonts w:cstheme="minorHAnsi"/>
          <w:sz w:val="24"/>
          <w:szCs w:val="24"/>
          <w:lang w:eastAsia="en-GB"/>
        </w:rPr>
        <w:t>etc.</w:t>
      </w:r>
      <w:r w:rsidR="007E54DC" w:rsidRPr="007E54DC">
        <w:rPr>
          <w:rFonts w:cstheme="minorHAnsi"/>
          <w:sz w:val="24"/>
          <w:szCs w:val="24"/>
          <w:lang w:eastAsia="en-GB"/>
        </w:rPr>
        <w:t xml:space="preserve"> – conveyance to David Mitchell, 1744</w:t>
      </w:r>
    </w:p>
    <w:sectPr w:rsidR="007E54DC" w:rsidRPr="007E54DC" w:rsidSect="006301EE">
      <w:headerReference w:type="even" r:id="rId23"/>
      <w:headerReference w:type="default" r:id="rId24"/>
      <w:footerReference w:type="default" r:id="rId25"/>
      <w:headerReference w:type="first" r:id="rId26"/>
      <w:pgSz w:w="12240" w:h="15840" w:code="1"/>
      <w:pgMar w:top="720" w:right="720" w:bottom="720" w:left="720"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B9" w:rsidRDefault="00865DB9" w:rsidP="008F1194">
      <w:pPr>
        <w:spacing w:after="0" w:line="240" w:lineRule="auto"/>
      </w:pPr>
      <w:r>
        <w:separator/>
      </w:r>
    </w:p>
  </w:endnote>
  <w:endnote w:type="continuationSeparator" w:id="0">
    <w:p w:rsidR="00865DB9" w:rsidRDefault="00865DB9" w:rsidP="008F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DF" w:rsidRDefault="00881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077175"/>
      <w:docPartObj>
        <w:docPartGallery w:val="Page Numbers (Bottom of Page)"/>
        <w:docPartUnique/>
      </w:docPartObj>
    </w:sdtPr>
    <w:sdtEndPr>
      <w:rPr>
        <w:noProof/>
      </w:rPr>
    </w:sdtEndPr>
    <w:sdtContent>
      <w:p w:rsidR="007A0479" w:rsidRDefault="007A0479" w:rsidP="009544F4">
        <w:pPr>
          <w:pStyle w:val="Footer"/>
          <w:jc w:val="center"/>
        </w:pPr>
        <w:r>
          <w:fldChar w:fldCharType="begin"/>
        </w:r>
        <w:r>
          <w:instrText xml:space="preserve"> PAGE   \* MERGEFORMAT </w:instrText>
        </w:r>
        <w:r>
          <w:fldChar w:fldCharType="separate"/>
        </w:r>
        <w:r w:rsidR="003B6F7C">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DF" w:rsidRDefault="008814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479" w:rsidRDefault="00865DB9" w:rsidP="001900D7">
    <w:pPr>
      <w:pStyle w:val="Footer"/>
      <w:jc w:val="center"/>
    </w:pPr>
    <w:sdt>
      <w:sdtPr>
        <w:id w:val="-1079895820"/>
        <w:docPartObj>
          <w:docPartGallery w:val="Page Numbers (Bottom of Page)"/>
          <w:docPartUnique/>
        </w:docPartObj>
      </w:sdtPr>
      <w:sdtEndPr>
        <w:rPr>
          <w:noProof/>
        </w:rPr>
      </w:sdtEndPr>
      <w:sdtContent>
        <w:r w:rsidR="007A0479">
          <w:fldChar w:fldCharType="begin"/>
        </w:r>
        <w:r w:rsidR="007A0479">
          <w:instrText xml:space="preserve"> PAGE   \* MERGEFORMAT </w:instrText>
        </w:r>
        <w:r w:rsidR="007A0479">
          <w:fldChar w:fldCharType="separate"/>
        </w:r>
        <w:r w:rsidR="004742D7">
          <w:rPr>
            <w:noProof/>
          </w:rPr>
          <w:t>11</w:t>
        </w:r>
        <w:r w:rsidR="007A047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B9" w:rsidRDefault="00865DB9" w:rsidP="008F1194">
      <w:pPr>
        <w:spacing w:after="0" w:line="240" w:lineRule="auto"/>
      </w:pPr>
      <w:r>
        <w:separator/>
      </w:r>
    </w:p>
  </w:footnote>
  <w:footnote w:type="continuationSeparator" w:id="0">
    <w:p w:rsidR="00865DB9" w:rsidRDefault="00865DB9" w:rsidP="008F1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DF" w:rsidRDefault="00881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479" w:rsidRPr="00DD2790" w:rsidRDefault="007A0479" w:rsidP="00B17E13">
    <w:pPr>
      <w:pStyle w:val="Header"/>
      <w:ind w:right="27"/>
      <w:jc w:val="right"/>
    </w:pPr>
    <w:r w:rsidRPr="00DD2790">
      <w:rPr>
        <w:noProof/>
        <w:lang w:val="en-GB" w:eastAsia="en-GB"/>
      </w:rPr>
      <mc:AlternateContent>
        <mc:Choice Requires="wpg">
          <w:drawing>
            <wp:anchor distT="0" distB="0" distL="114300" distR="114300" simplePos="0" relativeHeight="251673600" behindDoc="0" locked="0" layoutInCell="1" allowOverlap="1" wp14:anchorId="7A7D11EA" wp14:editId="7291F31B">
              <wp:simplePos x="0" y="0"/>
              <wp:positionH relativeFrom="margin">
                <wp:posOffset>0</wp:posOffset>
              </wp:positionH>
              <wp:positionV relativeFrom="page">
                <wp:posOffset>758591</wp:posOffset>
              </wp:positionV>
              <wp:extent cx="6858000" cy="146662"/>
              <wp:effectExtent l="0" t="0" r="0" b="6350"/>
              <wp:wrapNone/>
              <wp:docPr id="20" name="Group 2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6858000" cy="146662"/>
                        <a:chOff x="0" y="762000"/>
                        <a:chExt cx="6858000" cy="147321"/>
                      </a:xfrm>
                    </wpg:grpSpPr>
                    <wps:wsp>
                      <wps:cNvPr id="32" name="Rectangle"/>
                      <wps:cNvSpPr/>
                      <wps:spPr>
                        <a:xfrm>
                          <a:off x="0" y="762000"/>
                          <a:ext cx="6858000" cy="110490"/>
                        </a:xfrm>
                        <a:prstGeom prst="rect">
                          <a:avLst/>
                        </a:prstGeom>
                        <a:solidFill>
                          <a:schemeClr val="accent1"/>
                        </a:solidFill>
                        <a:ln w="12700">
                          <a:miter lim="400000"/>
                        </a:ln>
                      </wps:spPr>
                      <wps:bodyPr lIns="38100" tIns="38100" rIns="38100" bIns="38100" anchor="ctr"/>
                    </wps:wsp>
                    <wps:wsp>
                      <wps:cNvPr id="33" name="Rectangle"/>
                      <wps:cNvSpPr/>
                      <wps:spPr>
                        <a:xfrm>
                          <a:off x="0" y="873760"/>
                          <a:ext cx="6858000" cy="35561"/>
                        </a:xfrm>
                        <a:prstGeom prst="rect">
                          <a:avLst/>
                        </a:pr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2B709BB5" id="Group 20" o:spid="_x0000_s1026" style="position:absolute;margin-left:0;margin-top:59.75pt;width:540pt;height:11.55pt;z-index:251673600;mso-width-percent:1000;mso-position-horizontal-relative:margin;mso-position-vertical-relative:page;mso-width-percent:1000;mso-width-relative:margin;mso-height-relative:margin" coordorigin=",7620" coordsize="6858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">
              <v:rect id="Rectangle" o:spid="_x0000_s1027" style="position:absolute;top:7620;width:68580;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" fillcolor="#264d2b [3204]" stroked="f" strokeweight="1pt">
                <v:stroke miterlimit="4"/>
                <v:textbox inset="3pt,3pt,3pt,3pt"/>
              </v:rect>
              <v:rect id="Rectangle" o:spid="_x0000_s1028" style="position:absolute;top:8737;width:68580;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" fillcolor="#60b966 [3205]" stroked="f" strokeweight="1pt">
                <v:stroke miterlimit="4"/>
                <v:textbox inset="3pt,3pt,3pt,3pt"/>
              </v:rect>
              <w10:wrap anchorx="margin" anchory="page"/>
            </v:group>
          </w:pict>
        </mc:Fallback>
      </mc:AlternateContent>
    </w:r>
    <w:r>
      <w:rPr>
        <w:noProof/>
        <w:lang w:val="en-GB" w:eastAsia="en-GB"/>
      </w:rPr>
      <w:drawing>
        <wp:inline distT="0" distB="0" distL="0" distR="0">
          <wp:extent cx="1609725" cy="440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ks_Logo.png"/>
                  <pic:cNvPicPr/>
                </pic:nvPicPr>
                <pic:blipFill>
                  <a:blip r:embed="rId1">
                    <a:extLst>
                      <a:ext uri="{28A0092B-C50C-407E-A947-70E740481C1C}">
                        <a14:useLocalDpi xmlns:a14="http://schemas.microsoft.com/office/drawing/2010/main" val="0"/>
                      </a:ext>
                    </a:extLst>
                  </a:blip>
                  <a:stretch>
                    <a:fillRect/>
                  </a:stretch>
                </pic:blipFill>
                <pic:spPr>
                  <a:xfrm>
                    <a:off x="0" y="0"/>
                    <a:ext cx="1635159" cy="4475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DF" w:rsidRDefault="008814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DF" w:rsidRDefault="008814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479" w:rsidRPr="00747DF8" w:rsidRDefault="007A0479" w:rsidP="00747D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DF" w:rsidRDefault="00881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9C2B8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DC32176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10675B0"/>
    <w:multiLevelType w:val="hybridMultilevel"/>
    <w:tmpl w:val="08866F0C"/>
    <w:lvl w:ilvl="0" w:tplc="87869B7E">
      <w:start w:val="1"/>
      <w:numFmt w:val="bullet"/>
      <w:pStyle w:val="Graphbullet4"/>
      <w:lvlText w:val=""/>
      <w:lvlJc w:val="left"/>
      <w:pPr>
        <w:ind w:left="720" w:hanging="360"/>
      </w:pPr>
      <w:rPr>
        <w:rFonts w:ascii="Symbol" w:hAnsi="Symbol" w:hint="default"/>
        <w:color w:val="5E5E5E" w:themeColor="text2"/>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354"/>
    <w:multiLevelType w:val="hybridMultilevel"/>
    <w:tmpl w:val="A1281CDC"/>
    <w:lvl w:ilvl="0" w:tplc="AEA2F03A">
      <w:start w:val="1"/>
      <w:numFmt w:val="bullet"/>
      <w:pStyle w:val="Graphbullet3"/>
      <w:lvlText w:val=""/>
      <w:lvlJc w:val="left"/>
      <w:pPr>
        <w:ind w:left="720" w:hanging="360"/>
      </w:pPr>
      <w:rPr>
        <w:rFonts w:ascii="Symbol" w:hAnsi="Symbol" w:hint="default"/>
        <w:color w:val="A6A6A6" w:themeColor="background1" w:themeShade="A6"/>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33D15"/>
    <w:multiLevelType w:val="hybridMultilevel"/>
    <w:tmpl w:val="6A4EB618"/>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F57AF7"/>
    <w:multiLevelType w:val="multilevel"/>
    <w:tmpl w:val="929C0FC4"/>
    <w:styleLink w:val="BullettedList"/>
    <w:lvl w:ilvl="0">
      <w:start w:val="1"/>
      <w:numFmt w:val="bullet"/>
      <w:pStyle w:val="Bullets"/>
      <w:lvlText w:val=""/>
      <w:lvlJc w:val="left"/>
      <w:pPr>
        <w:ind w:left="530" w:hanging="360"/>
      </w:pPr>
      <w:rPr>
        <w:rFonts w:ascii="Symbol" w:hAnsi="Symbol" w:hint="default"/>
        <w:color w:val="60B966" w:themeColor="accent2"/>
      </w:rPr>
    </w:lvl>
    <w:lvl w:ilvl="1">
      <w:start w:val="1"/>
      <w:numFmt w:val="bullet"/>
      <w:pStyle w:val="ListBullet2"/>
      <w:lvlText w:val="o"/>
      <w:lvlJc w:val="left"/>
      <w:pPr>
        <w:ind w:left="1440" w:hanging="360"/>
      </w:pPr>
      <w:rPr>
        <w:rFonts w:ascii="Courier New" w:hAnsi="Courier New" w:hint="default"/>
        <w:color w:val="60B966"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DA5AD5"/>
    <w:multiLevelType w:val="hybridMultilevel"/>
    <w:tmpl w:val="BD20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77AFC"/>
    <w:multiLevelType w:val="hybridMultilevel"/>
    <w:tmpl w:val="22A46128"/>
    <w:lvl w:ilvl="0" w:tplc="94AE65E6">
      <w:start w:val="1"/>
      <w:numFmt w:val="bullet"/>
      <w:pStyle w:val="Graphbullet"/>
      <w:lvlText w:val=""/>
      <w:lvlJc w:val="left"/>
      <w:pPr>
        <w:ind w:left="720" w:hanging="360"/>
      </w:pPr>
      <w:rPr>
        <w:rFonts w:ascii="Symbol" w:hAnsi="Symbol" w:hint="default"/>
        <w:color w:val="264D2B" w:themeColor="accent1"/>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547C4"/>
    <w:multiLevelType w:val="hybridMultilevel"/>
    <w:tmpl w:val="D0644C9E"/>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63C8E"/>
    <w:multiLevelType w:val="multilevel"/>
    <w:tmpl w:val="24FE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2B3981"/>
    <w:multiLevelType w:val="hybridMultilevel"/>
    <w:tmpl w:val="8ABE26DE"/>
    <w:lvl w:ilvl="0" w:tplc="04090003">
      <w:start w:val="1"/>
      <w:numFmt w:val="bullet"/>
      <w:lvlText w:val="o"/>
      <w:lvlJc w:val="left"/>
      <w:pPr>
        <w:ind w:left="530" w:hanging="360"/>
      </w:pPr>
      <w:rPr>
        <w:rFonts w:ascii="Courier New" w:hAnsi="Courier New" w:cs="Courier New" w:hint="default"/>
        <w:color w:val="60B966"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9448EF"/>
    <w:multiLevelType w:val="hybridMultilevel"/>
    <w:tmpl w:val="20941740"/>
    <w:lvl w:ilvl="0" w:tplc="5F42D17E">
      <w:start w:val="1"/>
      <w:numFmt w:val="bullet"/>
      <w:pStyle w:val="Graphbullet2"/>
      <w:lvlText w:val=""/>
      <w:lvlJc w:val="left"/>
      <w:pPr>
        <w:ind w:left="720" w:hanging="360"/>
      </w:pPr>
      <w:rPr>
        <w:rFonts w:ascii="Symbol" w:hAnsi="Symbol" w:hint="default"/>
        <w:color w:val="60B966" w:themeColor="accent2"/>
        <w:u w:color="264D2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CB3C7C"/>
    <w:multiLevelType w:val="hybridMultilevel"/>
    <w:tmpl w:val="220E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6C7223"/>
    <w:multiLevelType w:val="hybridMultilevel"/>
    <w:tmpl w:val="02A4B1C2"/>
    <w:lvl w:ilvl="0" w:tplc="7F66E1C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961B0"/>
    <w:multiLevelType w:val="multilevel"/>
    <w:tmpl w:val="8EA6EA72"/>
    <w:lvl w:ilvl="0">
      <w:start w:val="1"/>
      <w:numFmt w:val="bullet"/>
      <w:lvlText w:val=""/>
      <w:lvlJc w:val="left"/>
      <w:pPr>
        <w:ind w:left="530" w:hanging="360"/>
      </w:pPr>
      <w:rPr>
        <w:rFonts w:ascii="Symbol" w:hAnsi="Symbol" w:hint="default"/>
        <w:color w:val="5E5E5E"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095000"/>
    <w:multiLevelType w:val="hybridMultilevel"/>
    <w:tmpl w:val="BFA4A880"/>
    <w:lvl w:ilvl="0" w:tplc="D4C08AD8">
      <w:start w:val="1"/>
      <w:numFmt w:val="bullet"/>
      <w:lvlText w:val=""/>
      <w:lvlJc w:val="left"/>
      <w:pPr>
        <w:ind w:left="530" w:hanging="360"/>
      </w:pPr>
      <w:rPr>
        <w:rFonts w:ascii="Symbol" w:hAnsi="Symbol" w:hint="default"/>
        <w:color w:val="60B966" w:themeColor="accent2"/>
      </w:rPr>
    </w:lvl>
    <w:lvl w:ilvl="1" w:tplc="FFEA3C34">
      <w:start w:val="1"/>
      <w:numFmt w:val="bullet"/>
      <w:lvlText w:val="o"/>
      <w:lvlJc w:val="left"/>
      <w:pPr>
        <w:ind w:left="1440" w:hanging="360"/>
      </w:pPr>
      <w:rPr>
        <w:rFonts w:ascii="Courier New" w:hAnsi="Courier New" w:cs="Courier New" w:hint="default"/>
        <w:color w:val="60B966" w:themeColor="accent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0E397A"/>
    <w:multiLevelType w:val="hybridMultilevel"/>
    <w:tmpl w:val="1A22FF1E"/>
    <w:lvl w:ilvl="0" w:tplc="E3B4F4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6158E"/>
    <w:multiLevelType w:val="multilevel"/>
    <w:tmpl w:val="2430A412"/>
    <w:styleLink w:val="NumberedList"/>
    <w:lvl w:ilvl="0">
      <w:start w:val="1"/>
      <w:numFmt w:val="decimal"/>
      <w:pStyle w:val="Numbers"/>
      <w:lvlText w:val="%1."/>
      <w:lvlJc w:val="left"/>
      <w:pPr>
        <w:ind w:left="576" w:hanging="288"/>
      </w:pPr>
      <w:rPr>
        <w:rFonts w:hint="default"/>
      </w:rPr>
    </w:lvl>
    <w:lvl w:ilvl="1">
      <w:start w:val="1"/>
      <w:numFmt w:val="lowerLetter"/>
      <w:pStyle w:val="ListNumber2"/>
      <w:lvlText w:val="%2."/>
      <w:lvlJc w:val="left"/>
      <w:pPr>
        <w:ind w:left="1152" w:hanging="288"/>
      </w:pPr>
      <w:rPr>
        <w:rFonts w:hint="default"/>
      </w:rPr>
    </w:lvl>
    <w:lvl w:ilvl="2">
      <w:start w:val="1"/>
      <w:numFmt w:val="lowerRoman"/>
      <w:lvlText w:val="%3."/>
      <w:lvlJc w:val="right"/>
      <w:pPr>
        <w:ind w:left="1728" w:hanging="288"/>
      </w:pPr>
      <w:rPr>
        <w:rFonts w:hint="default"/>
      </w:rPr>
    </w:lvl>
    <w:lvl w:ilvl="3">
      <w:start w:val="1"/>
      <w:numFmt w:val="decimal"/>
      <w:lvlText w:val="%4."/>
      <w:lvlJc w:val="left"/>
      <w:pPr>
        <w:ind w:left="2304" w:hanging="288"/>
      </w:pPr>
      <w:rPr>
        <w:rFonts w:hint="default"/>
      </w:rPr>
    </w:lvl>
    <w:lvl w:ilvl="4">
      <w:start w:val="1"/>
      <w:numFmt w:val="lowerLetter"/>
      <w:lvlText w:val="%5."/>
      <w:lvlJc w:val="left"/>
      <w:pPr>
        <w:ind w:left="2880" w:hanging="288"/>
      </w:pPr>
      <w:rPr>
        <w:rFonts w:hint="default"/>
      </w:rPr>
    </w:lvl>
    <w:lvl w:ilvl="5">
      <w:start w:val="1"/>
      <w:numFmt w:val="lowerRoman"/>
      <w:lvlText w:val="%6."/>
      <w:lvlJc w:val="right"/>
      <w:pPr>
        <w:ind w:left="3456" w:hanging="288"/>
      </w:pPr>
      <w:rPr>
        <w:rFonts w:hint="default"/>
      </w:rPr>
    </w:lvl>
    <w:lvl w:ilvl="6">
      <w:start w:val="1"/>
      <w:numFmt w:val="decimal"/>
      <w:lvlText w:val="%7."/>
      <w:lvlJc w:val="left"/>
      <w:pPr>
        <w:ind w:left="4032" w:hanging="288"/>
      </w:pPr>
      <w:rPr>
        <w:rFonts w:hint="default"/>
      </w:rPr>
    </w:lvl>
    <w:lvl w:ilvl="7">
      <w:start w:val="1"/>
      <w:numFmt w:val="lowerLetter"/>
      <w:lvlText w:val="%8."/>
      <w:lvlJc w:val="left"/>
      <w:pPr>
        <w:ind w:left="4608" w:hanging="288"/>
      </w:pPr>
      <w:rPr>
        <w:rFonts w:hint="default"/>
      </w:rPr>
    </w:lvl>
    <w:lvl w:ilvl="8">
      <w:start w:val="1"/>
      <w:numFmt w:val="lowerRoman"/>
      <w:lvlText w:val="%9."/>
      <w:lvlJc w:val="right"/>
      <w:pPr>
        <w:ind w:left="5184" w:hanging="288"/>
      </w:pPr>
      <w:rPr>
        <w:rFonts w:hint="default"/>
      </w:rPr>
    </w:lvl>
  </w:abstractNum>
  <w:abstractNum w:abstractNumId="36" w15:restartNumberingAfterBreak="0">
    <w:nsid w:val="619D08C4"/>
    <w:multiLevelType w:val="hybridMultilevel"/>
    <w:tmpl w:val="46326D84"/>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630E3"/>
    <w:multiLevelType w:val="hybridMultilevel"/>
    <w:tmpl w:val="82E6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627F8"/>
    <w:multiLevelType w:val="multilevel"/>
    <w:tmpl w:val="3A1806AC"/>
    <w:lvl w:ilvl="0">
      <w:start w:val="1"/>
      <w:numFmt w:val="bullet"/>
      <w:lvlText w:val=""/>
      <w:lvlJc w:val="left"/>
      <w:pPr>
        <w:ind w:left="576" w:hanging="288"/>
      </w:pPr>
      <w:rPr>
        <w:rFonts w:ascii="Symbol" w:hAnsi="Symbol" w:hint="default"/>
      </w:rPr>
    </w:lvl>
    <w:lvl w:ilvl="1">
      <w:start w:val="1"/>
      <w:numFmt w:val="lowerLetter"/>
      <w:lvlText w:val="%2."/>
      <w:lvlJc w:val="left"/>
      <w:pPr>
        <w:ind w:left="1152" w:hanging="288"/>
      </w:pPr>
      <w:rPr>
        <w:rFonts w:hint="default"/>
      </w:rPr>
    </w:lvl>
    <w:lvl w:ilvl="2">
      <w:start w:val="1"/>
      <w:numFmt w:val="lowerRoman"/>
      <w:lvlText w:val="%3."/>
      <w:lvlJc w:val="right"/>
      <w:pPr>
        <w:ind w:left="1728" w:hanging="288"/>
      </w:pPr>
      <w:rPr>
        <w:rFonts w:hint="default"/>
      </w:rPr>
    </w:lvl>
    <w:lvl w:ilvl="3">
      <w:start w:val="1"/>
      <w:numFmt w:val="decimal"/>
      <w:lvlText w:val="%4."/>
      <w:lvlJc w:val="left"/>
      <w:pPr>
        <w:ind w:left="2304" w:hanging="288"/>
      </w:pPr>
      <w:rPr>
        <w:rFonts w:hint="default"/>
      </w:rPr>
    </w:lvl>
    <w:lvl w:ilvl="4">
      <w:start w:val="1"/>
      <w:numFmt w:val="lowerLetter"/>
      <w:lvlText w:val="%5."/>
      <w:lvlJc w:val="left"/>
      <w:pPr>
        <w:ind w:left="2880" w:hanging="288"/>
      </w:pPr>
      <w:rPr>
        <w:rFonts w:hint="default"/>
      </w:rPr>
    </w:lvl>
    <w:lvl w:ilvl="5">
      <w:start w:val="1"/>
      <w:numFmt w:val="lowerRoman"/>
      <w:lvlText w:val="%6."/>
      <w:lvlJc w:val="right"/>
      <w:pPr>
        <w:ind w:left="3456" w:hanging="288"/>
      </w:pPr>
      <w:rPr>
        <w:rFonts w:hint="default"/>
      </w:rPr>
    </w:lvl>
    <w:lvl w:ilvl="6">
      <w:start w:val="1"/>
      <w:numFmt w:val="decimal"/>
      <w:lvlText w:val="%7."/>
      <w:lvlJc w:val="left"/>
      <w:pPr>
        <w:ind w:left="4032" w:hanging="288"/>
      </w:pPr>
      <w:rPr>
        <w:rFonts w:hint="default"/>
      </w:rPr>
    </w:lvl>
    <w:lvl w:ilvl="7">
      <w:start w:val="1"/>
      <w:numFmt w:val="lowerLetter"/>
      <w:lvlText w:val="%8."/>
      <w:lvlJc w:val="left"/>
      <w:pPr>
        <w:ind w:left="4608" w:hanging="288"/>
      </w:pPr>
      <w:rPr>
        <w:rFonts w:hint="default"/>
      </w:rPr>
    </w:lvl>
    <w:lvl w:ilvl="8">
      <w:start w:val="1"/>
      <w:numFmt w:val="lowerRoman"/>
      <w:lvlText w:val="%9."/>
      <w:lvlJc w:val="right"/>
      <w:pPr>
        <w:ind w:left="5184" w:hanging="288"/>
      </w:pPr>
      <w:rPr>
        <w:rFonts w:hint="default"/>
      </w:rPr>
    </w:lvl>
  </w:abstractNum>
  <w:num w:numId="1">
    <w:abstractNumId w:val="33"/>
  </w:num>
  <w:num w:numId="2">
    <w:abstractNumId w:val="38"/>
  </w:num>
  <w:num w:numId="3">
    <w:abstractNumId w:val="12"/>
  </w:num>
  <w:num w:numId="4">
    <w:abstractNumId w:val="16"/>
  </w:num>
  <w:num w:numId="5">
    <w:abstractNumId w:val="14"/>
  </w:num>
  <w:num w:numId="6">
    <w:abstractNumId w:val="5"/>
  </w:num>
  <w:num w:numId="7">
    <w:abstractNumId w:val="34"/>
  </w:num>
  <w:num w:numId="8">
    <w:abstractNumId w:val="28"/>
  </w:num>
  <w:num w:numId="9">
    <w:abstractNumId w:val="32"/>
  </w:num>
  <w:num w:numId="10">
    <w:abstractNumId w:val="31"/>
  </w:num>
  <w:num w:numId="11">
    <w:abstractNumId w:val="23"/>
  </w:num>
  <w:num w:numId="12">
    <w:abstractNumId w:val="36"/>
  </w:num>
  <w:num w:numId="13">
    <w:abstractNumId w:val="10"/>
  </w:num>
  <w:num w:numId="14">
    <w:abstractNumId w:val="29"/>
  </w:num>
  <w:num w:numId="15">
    <w:abstractNumId w:val="26"/>
  </w:num>
  <w:num w:numId="16">
    <w:abstractNumId w:val="11"/>
  </w:num>
  <w:num w:numId="17">
    <w:abstractNumId w:val="13"/>
  </w:num>
  <w:num w:numId="18">
    <w:abstractNumId w:val="25"/>
  </w:num>
  <w:num w:numId="19">
    <w:abstractNumId w:val="24"/>
  </w:num>
  <w:num w:numId="20">
    <w:abstractNumId w:val="27"/>
  </w:num>
  <w:num w:numId="21">
    <w:abstractNumId w:val="6"/>
  </w:num>
  <w:num w:numId="22">
    <w:abstractNumId w:val="30"/>
  </w:num>
  <w:num w:numId="23">
    <w:abstractNumId w:val="19"/>
  </w:num>
  <w:num w:numId="24">
    <w:abstractNumId w:val="8"/>
  </w:num>
  <w:num w:numId="25">
    <w:abstractNumId w:val="37"/>
  </w:num>
  <w:num w:numId="26">
    <w:abstractNumId w:val="21"/>
  </w:num>
  <w:num w:numId="27">
    <w:abstractNumId w:val="18"/>
  </w:num>
  <w:num w:numId="28">
    <w:abstractNumId w:val="20"/>
  </w:num>
  <w:num w:numId="29">
    <w:abstractNumId w:val="15"/>
  </w:num>
  <w:num w:numId="30">
    <w:abstractNumId w:val="4"/>
  </w:num>
  <w:num w:numId="31">
    <w:abstractNumId w:val="24"/>
    <w:lvlOverride w:ilvl="0">
      <w:startOverride w:val="1"/>
    </w:lvlOverride>
  </w:num>
  <w:num w:numId="32">
    <w:abstractNumId w:val="24"/>
    <w:lvlOverride w:ilvl="0">
      <w:startOverride w:val="1"/>
    </w:lvlOverride>
  </w:num>
  <w:num w:numId="33">
    <w:abstractNumId w:val="9"/>
  </w:num>
  <w:num w:numId="34">
    <w:abstractNumId w:val="17"/>
  </w:num>
  <w:num w:numId="35">
    <w:abstractNumId w:val="3"/>
  </w:num>
  <w:num w:numId="36">
    <w:abstractNumId w:val="2"/>
  </w:num>
  <w:num w:numId="37">
    <w:abstractNumId w:val="24"/>
    <w:lvlOverride w:ilvl="0">
      <w:startOverride w:val="1"/>
    </w:lvlOverride>
  </w:num>
  <w:num w:numId="38">
    <w:abstractNumId w:val="1"/>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num>
  <w:num w:numId="42">
    <w:abstractNumId w:val="35"/>
  </w:num>
  <w:num w:numId="43">
    <w:abstractNumId w:val="0"/>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DA"/>
    <w:rsid w:val="00003B75"/>
    <w:rsid w:val="0000479F"/>
    <w:rsid w:val="000048CB"/>
    <w:rsid w:val="00007C26"/>
    <w:rsid w:val="0002674F"/>
    <w:rsid w:val="000446E1"/>
    <w:rsid w:val="00061AD5"/>
    <w:rsid w:val="000656AE"/>
    <w:rsid w:val="00071589"/>
    <w:rsid w:val="000A42D1"/>
    <w:rsid w:val="000A7CCA"/>
    <w:rsid w:val="000D5219"/>
    <w:rsid w:val="000F6C90"/>
    <w:rsid w:val="000F72B3"/>
    <w:rsid w:val="0011677C"/>
    <w:rsid w:val="00121CCF"/>
    <w:rsid w:val="001233A2"/>
    <w:rsid w:val="00123565"/>
    <w:rsid w:val="00127D78"/>
    <w:rsid w:val="001327F4"/>
    <w:rsid w:val="00135DEF"/>
    <w:rsid w:val="0014729A"/>
    <w:rsid w:val="00174F40"/>
    <w:rsid w:val="001900D7"/>
    <w:rsid w:val="00191D63"/>
    <w:rsid w:val="00191DD0"/>
    <w:rsid w:val="00193F0D"/>
    <w:rsid w:val="00194685"/>
    <w:rsid w:val="001A2376"/>
    <w:rsid w:val="001A3F3A"/>
    <w:rsid w:val="001D5B2D"/>
    <w:rsid w:val="001D7E33"/>
    <w:rsid w:val="001E4040"/>
    <w:rsid w:val="001E6CEB"/>
    <w:rsid w:val="00201773"/>
    <w:rsid w:val="00213709"/>
    <w:rsid w:val="0021775B"/>
    <w:rsid w:val="00233C92"/>
    <w:rsid w:val="0024119E"/>
    <w:rsid w:val="00241A86"/>
    <w:rsid w:val="00276F32"/>
    <w:rsid w:val="00277281"/>
    <w:rsid w:val="0029115B"/>
    <w:rsid w:val="00297A58"/>
    <w:rsid w:val="002B0F79"/>
    <w:rsid w:val="002B270F"/>
    <w:rsid w:val="00311990"/>
    <w:rsid w:val="00325DA0"/>
    <w:rsid w:val="003320D6"/>
    <w:rsid w:val="00352790"/>
    <w:rsid w:val="00377792"/>
    <w:rsid w:val="00391A7B"/>
    <w:rsid w:val="003A431D"/>
    <w:rsid w:val="003A5926"/>
    <w:rsid w:val="003A7DA2"/>
    <w:rsid w:val="003B11D5"/>
    <w:rsid w:val="003B6F7C"/>
    <w:rsid w:val="003C21D6"/>
    <w:rsid w:val="00404562"/>
    <w:rsid w:val="004120C2"/>
    <w:rsid w:val="004222E8"/>
    <w:rsid w:val="00425C02"/>
    <w:rsid w:val="0042715E"/>
    <w:rsid w:val="00435F2E"/>
    <w:rsid w:val="0043684E"/>
    <w:rsid w:val="00436C33"/>
    <w:rsid w:val="00450BBB"/>
    <w:rsid w:val="004742D7"/>
    <w:rsid w:val="00495014"/>
    <w:rsid w:val="004A09FC"/>
    <w:rsid w:val="004C32B5"/>
    <w:rsid w:val="004C595B"/>
    <w:rsid w:val="004D52EA"/>
    <w:rsid w:val="004E2FE1"/>
    <w:rsid w:val="005012AF"/>
    <w:rsid w:val="00502E99"/>
    <w:rsid w:val="00513443"/>
    <w:rsid w:val="00522168"/>
    <w:rsid w:val="005235DF"/>
    <w:rsid w:val="00541367"/>
    <w:rsid w:val="005426A5"/>
    <w:rsid w:val="00545E74"/>
    <w:rsid w:val="005772CF"/>
    <w:rsid w:val="00585480"/>
    <w:rsid w:val="005B45F0"/>
    <w:rsid w:val="005C6747"/>
    <w:rsid w:val="005D3ADE"/>
    <w:rsid w:val="005D7C4C"/>
    <w:rsid w:val="005E14D5"/>
    <w:rsid w:val="005E6AAF"/>
    <w:rsid w:val="00623524"/>
    <w:rsid w:val="006301EE"/>
    <w:rsid w:val="00631541"/>
    <w:rsid w:val="00663A5E"/>
    <w:rsid w:val="0067461F"/>
    <w:rsid w:val="006A4307"/>
    <w:rsid w:val="006B2F2B"/>
    <w:rsid w:val="006F072D"/>
    <w:rsid w:val="00701D7A"/>
    <w:rsid w:val="00714A9A"/>
    <w:rsid w:val="007237D4"/>
    <w:rsid w:val="007349A2"/>
    <w:rsid w:val="00743D10"/>
    <w:rsid w:val="00747DF8"/>
    <w:rsid w:val="00751BCB"/>
    <w:rsid w:val="007630F2"/>
    <w:rsid w:val="007707EE"/>
    <w:rsid w:val="00776AF6"/>
    <w:rsid w:val="007820AA"/>
    <w:rsid w:val="00792405"/>
    <w:rsid w:val="007A0479"/>
    <w:rsid w:val="007A3E5A"/>
    <w:rsid w:val="007A4B7E"/>
    <w:rsid w:val="007B6B58"/>
    <w:rsid w:val="007D34D0"/>
    <w:rsid w:val="007E3455"/>
    <w:rsid w:val="007E54DC"/>
    <w:rsid w:val="007F1018"/>
    <w:rsid w:val="007F1E4B"/>
    <w:rsid w:val="007F3CE4"/>
    <w:rsid w:val="007F3D82"/>
    <w:rsid w:val="007F5990"/>
    <w:rsid w:val="00801315"/>
    <w:rsid w:val="00803C56"/>
    <w:rsid w:val="00804EE4"/>
    <w:rsid w:val="0080551C"/>
    <w:rsid w:val="008056E1"/>
    <w:rsid w:val="00813F91"/>
    <w:rsid w:val="00824D55"/>
    <w:rsid w:val="00825C8A"/>
    <w:rsid w:val="00847081"/>
    <w:rsid w:val="00852BBD"/>
    <w:rsid w:val="008553BB"/>
    <w:rsid w:val="00865DB9"/>
    <w:rsid w:val="0088045F"/>
    <w:rsid w:val="008814DF"/>
    <w:rsid w:val="008A4365"/>
    <w:rsid w:val="008A60B8"/>
    <w:rsid w:val="008A62E1"/>
    <w:rsid w:val="008A6ABB"/>
    <w:rsid w:val="008F0CFE"/>
    <w:rsid w:val="008F1194"/>
    <w:rsid w:val="00900D80"/>
    <w:rsid w:val="009128D7"/>
    <w:rsid w:val="009210EA"/>
    <w:rsid w:val="00925037"/>
    <w:rsid w:val="0092600A"/>
    <w:rsid w:val="009358CF"/>
    <w:rsid w:val="00935DD1"/>
    <w:rsid w:val="00944FAA"/>
    <w:rsid w:val="00945B9D"/>
    <w:rsid w:val="00945E71"/>
    <w:rsid w:val="009544F4"/>
    <w:rsid w:val="009664D0"/>
    <w:rsid w:val="00974A50"/>
    <w:rsid w:val="009B146E"/>
    <w:rsid w:val="009B7130"/>
    <w:rsid w:val="009C31D9"/>
    <w:rsid w:val="009D22CD"/>
    <w:rsid w:val="009E4B73"/>
    <w:rsid w:val="00A119C5"/>
    <w:rsid w:val="00A1430A"/>
    <w:rsid w:val="00A22F8A"/>
    <w:rsid w:val="00A4190C"/>
    <w:rsid w:val="00A43F3A"/>
    <w:rsid w:val="00A9160B"/>
    <w:rsid w:val="00A95895"/>
    <w:rsid w:val="00AB78D1"/>
    <w:rsid w:val="00AC11E8"/>
    <w:rsid w:val="00B012AE"/>
    <w:rsid w:val="00B04624"/>
    <w:rsid w:val="00B05BBE"/>
    <w:rsid w:val="00B069DC"/>
    <w:rsid w:val="00B17E13"/>
    <w:rsid w:val="00B6591A"/>
    <w:rsid w:val="00B86DBD"/>
    <w:rsid w:val="00B91A00"/>
    <w:rsid w:val="00BB2437"/>
    <w:rsid w:val="00BB41BE"/>
    <w:rsid w:val="00BB647D"/>
    <w:rsid w:val="00BD6B67"/>
    <w:rsid w:val="00BF0A35"/>
    <w:rsid w:val="00C026D3"/>
    <w:rsid w:val="00C10CDA"/>
    <w:rsid w:val="00C328F5"/>
    <w:rsid w:val="00C43884"/>
    <w:rsid w:val="00C56DC6"/>
    <w:rsid w:val="00C56DCA"/>
    <w:rsid w:val="00C67AD7"/>
    <w:rsid w:val="00CA3BE4"/>
    <w:rsid w:val="00CA5EEF"/>
    <w:rsid w:val="00CE03B5"/>
    <w:rsid w:val="00CE3304"/>
    <w:rsid w:val="00CF7269"/>
    <w:rsid w:val="00D06101"/>
    <w:rsid w:val="00D073F1"/>
    <w:rsid w:val="00D11E77"/>
    <w:rsid w:val="00D237A2"/>
    <w:rsid w:val="00D30F4A"/>
    <w:rsid w:val="00D50E05"/>
    <w:rsid w:val="00D5153F"/>
    <w:rsid w:val="00D71C9E"/>
    <w:rsid w:val="00D80CDD"/>
    <w:rsid w:val="00D87B1D"/>
    <w:rsid w:val="00DD1468"/>
    <w:rsid w:val="00DD2790"/>
    <w:rsid w:val="00DE5E48"/>
    <w:rsid w:val="00DF21FF"/>
    <w:rsid w:val="00DF5141"/>
    <w:rsid w:val="00E12DDF"/>
    <w:rsid w:val="00E1353B"/>
    <w:rsid w:val="00E231A0"/>
    <w:rsid w:val="00E23B8F"/>
    <w:rsid w:val="00E24036"/>
    <w:rsid w:val="00E25BC6"/>
    <w:rsid w:val="00E61D53"/>
    <w:rsid w:val="00E6596E"/>
    <w:rsid w:val="00E667B3"/>
    <w:rsid w:val="00E82221"/>
    <w:rsid w:val="00EA1406"/>
    <w:rsid w:val="00EA5FA7"/>
    <w:rsid w:val="00EB1E56"/>
    <w:rsid w:val="00ED77F4"/>
    <w:rsid w:val="00EF043F"/>
    <w:rsid w:val="00EF627F"/>
    <w:rsid w:val="00F00134"/>
    <w:rsid w:val="00F01696"/>
    <w:rsid w:val="00F26EB3"/>
    <w:rsid w:val="00F3603C"/>
    <w:rsid w:val="00F40497"/>
    <w:rsid w:val="00F43290"/>
    <w:rsid w:val="00F63B0A"/>
    <w:rsid w:val="00F81CC4"/>
    <w:rsid w:val="00F823AD"/>
    <w:rsid w:val="00F90CA2"/>
    <w:rsid w:val="00F94789"/>
    <w:rsid w:val="00F971E3"/>
    <w:rsid w:val="00FA27A5"/>
    <w:rsid w:val="00FA61CB"/>
    <w:rsid w:val="00FB1147"/>
    <w:rsid w:val="00FB13F4"/>
    <w:rsid w:val="00FB6417"/>
    <w:rsid w:val="00FC6307"/>
    <w:rsid w:val="00FE76AF"/>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06D449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64"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4D5"/>
    <w:rPr>
      <w:rFonts w:cs="Times New Roman (Body CS)"/>
      <w:color w:val="000000" w:themeColor="text1"/>
    </w:rPr>
  </w:style>
  <w:style w:type="paragraph" w:styleId="Heading1">
    <w:name w:val="heading 1"/>
    <w:basedOn w:val="Normal"/>
    <w:next w:val="Normal"/>
    <w:link w:val="Heading1Char"/>
    <w:uiPriority w:val="9"/>
    <w:qFormat/>
    <w:rsid w:val="00193F0D"/>
    <w:pPr>
      <w:spacing w:line="240" w:lineRule="auto"/>
      <w:outlineLvl w:val="0"/>
    </w:pPr>
    <w:rPr>
      <w:rFonts w:asciiTheme="majorHAnsi" w:hAnsiTheme="majorHAnsi"/>
      <w:color w:val="264D2B" w:themeColor="accent1"/>
      <w:sz w:val="36"/>
    </w:rPr>
  </w:style>
  <w:style w:type="paragraph" w:styleId="Heading2">
    <w:name w:val="heading 2"/>
    <w:basedOn w:val="Normal"/>
    <w:next w:val="Normal"/>
    <w:link w:val="Heading2Char"/>
    <w:autoRedefine/>
    <w:uiPriority w:val="9"/>
    <w:qFormat/>
    <w:rsid w:val="007E54DC"/>
    <w:pPr>
      <w:keepNext/>
      <w:keepLines/>
      <w:outlineLvl w:val="1"/>
    </w:pPr>
    <w:rPr>
      <w:rFonts w:eastAsiaTheme="majorEastAsia" w:cstheme="majorBidi"/>
      <w:b/>
      <w:color w:val="409145" w:themeColor="accent2" w:themeShade="BF"/>
      <w:sz w:val="28"/>
      <w:szCs w:val="26"/>
    </w:rPr>
  </w:style>
  <w:style w:type="paragraph" w:styleId="Heading3">
    <w:name w:val="heading 3"/>
    <w:basedOn w:val="Normal"/>
    <w:next w:val="Normal"/>
    <w:link w:val="Heading3Char"/>
    <w:autoRedefine/>
    <w:uiPriority w:val="9"/>
    <w:qFormat/>
    <w:rsid w:val="007E54DC"/>
    <w:pPr>
      <w:keepNext/>
      <w:keepLines/>
      <w:spacing w:after="0"/>
      <w:outlineLvl w:val="2"/>
    </w:pPr>
    <w:rPr>
      <w:rFonts w:eastAsiaTheme="majorEastAsia" w:cstheme="majorBidi"/>
      <w:b/>
      <w:color w:val="6C6A6A" w:themeColor="background2" w:themeShade="8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4D5"/>
    <w:rPr>
      <w:rFonts w:asciiTheme="majorHAnsi" w:hAnsiTheme="majorHAnsi" w:cs="Times New Roman (Body CS)"/>
      <w:color w:val="264D2B" w:themeColor="accent1"/>
      <w:sz w:val="36"/>
    </w:rPr>
  </w:style>
  <w:style w:type="paragraph" w:styleId="Header">
    <w:name w:val="header"/>
    <w:basedOn w:val="Normal"/>
    <w:link w:val="HeaderChar"/>
    <w:uiPriority w:val="99"/>
    <w:semiHidden/>
    <w:rsid w:val="009544F4"/>
    <w:pPr>
      <w:spacing w:after="0" w:line="240" w:lineRule="auto"/>
    </w:pPr>
  </w:style>
  <w:style w:type="character" w:customStyle="1" w:styleId="HeaderChar">
    <w:name w:val="Header Char"/>
    <w:basedOn w:val="DefaultParagraphFont"/>
    <w:link w:val="Header"/>
    <w:uiPriority w:val="99"/>
    <w:semiHidden/>
    <w:rsid w:val="009544F4"/>
    <w:rPr>
      <w:rFonts w:cs="Times New Roman (Body CS)"/>
      <w:color w:val="000000" w:themeColor="text1"/>
    </w:rPr>
  </w:style>
  <w:style w:type="paragraph" w:styleId="Footer">
    <w:name w:val="footer"/>
    <w:basedOn w:val="Normal"/>
    <w:link w:val="FooterChar"/>
    <w:uiPriority w:val="99"/>
    <w:semiHidden/>
    <w:rsid w:val="009544F4"/>
    <w:pPr>
      <w:spacing w:after="0" w:line="240" w:lineRule="auto"/>
    </w:pPr>
    <w:rPr>
      <w:color w:val="FFFFFF" w:themeColor="background1"/>
    </w:rPr>
  </w:style>
  <w:style w:type="character" w:customStyle="1" w:styleId="FooterChar">
    <w:name w:val="Footer Char"/>
    <w:basedOn w:val="DefaultParagraphFont"/>
    <w:link w:val="Footer"/>
    <w:uiPriority w:val="99"/>
    <w:semiHidden/>
    <w:rsid w:val="009544F4"/>
    <w:rPr>
      <w:rFonts w:cs="Times New Roman (Body CS)"/>
      <w:color w:val="FFFFFF" w:themeColor="background1"/>
    </w:r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Title">
    <w:name w:val="Title"/>
    <w:basedOn w:val="Normal"/>
    <w:next w:val="Normal"/>
    <w:link w:val="TitleChar"/>
    <w:autoRedefine/>
    <w:uiPriority w:val="10"/>
    <w:qFormat/>
    <w:rsid w:val="00C10CDA"/>
    <w:pPr>
      <w:spacing w:after="0" w:line="240" w:lineRule="auto"/>
    </w:pPr>
    <w:rPr>
      <w:rFonts w:asciiTheme="majorHAnsi" w:hAnsiTheme="majorHAnsi"/>
      <w:color w:val="264D2B" w:themeColor="accent1"/>
      <w:sz w:val="72"/>
    </w:rPr>
  </w:style>
  <w:style w:type="character" w:customStyle="1" w:styleId="TitleChar">
    <w:name w:val="Title Char"/>
    <w:basedOn w:val="DefaultParagraphFont"/>
    <w:link w:val="Title"/>
    <w:uiPriority w:val="10"/>
    <w:rsid w:val="00C10CDA"/>
    <w:rPr>
      <w:rFonts w:asciiTheme="majorHAnsi" w:hAnsiTheme="majorHAnsi" w:cs="Times New Roman (Body CS)"/>
      <w:color w:val="264D2B" w:themeColor="accent1"/>
      <w:sz w:val="72"/>
    </w:rPr>
  </w:style>
  <w:style w:type="paragraph" w:styleId="Subtitle">
    <w:name w:val="Subtitle"/>
    <w:basedOn w:val="Normal"/>
    <w:next w:val="Normal"/>
    <w:link w:val="SubtitleChar"/>
    <w:uiPriority w:val="11"/>
    <w:qFormat/>
    <w:rsid w:val="007630F2"/>
    <w:pPr>
      <w:spacing w:after="0" w:line="240" w:lineRule="auto"/>
    </w:pPr>
    <w:rPr>
      <w:color w:val="7F7F7F" w:themeColor="text1" w:themeTint="80"/>
      <w:sz w:val="68"/>
    </w:rPr>
  </w:style>
  <w:style w:type="character" w:customStyle="1" w:styleId="SubtitleChar">
    <w:name w:val="Subtitle Char"/>
    <w:basedOn w:val="DefaultParagraphFont"/>
    <w:link w:val="Subtitle"/>
    <w:uiPriority w:val="11"/>
    <w:rsid w:val="005E14D5"/>
    <w:rPr>
      <w:rFonts w:cs="Times New Roman (Body CS)"/>
      <w:color w:val="7F7F7F" w:themeColor="text1" w:themeTint="80"/>
      <w:sz w:val="68"/>
    </w:rPr>
  </w:style>
  <w:style w:type="paragraph" w:customStyle="1" w:styleId="Bullets">
    <w:name w:val="Bullets"/>
    <w:basedOn w:val="Normal"/>
    <w:next w:val="Normal"/>
    <w:uiPriority w:val="12"/>
    <w:qFormat/>
    <w:rsid w:val="00123565"/>
    <w:pPr>
      <w:numPr>
        <w:numId w:val="39"/>
      </w:numPr>
      <w:pBdr>
        <w:top w:val="single" w:sz="12" w:space="6" w:color="60B966" w:themeColor="accent2"/>
        <w:bottom w:val="single" w:sz="12" w:space="6" w:color="60B966" w:themeColor="accent2"/>
      </w:pBdr>
    </w:pPr>
  </w:style>
  <w:style w:type="character" w:styleId="Strong">
    <w:name w:val="Strong"/>
    <w:basedOn w:val="DefaultParagraphFont"/>
    <w:uiPriority w:val="22"/>
    <w:qFormat/>
    <w:rsid w:val="005E6AAF"/>
    <w:rPr>
      <w:b/>
      <w:bCs/>
      <w:color w:val="264D2B" w:themeColor="accent1"/>
    </w:rPr>
  </w:style>
  <w:style w:type="paragraph" w:customStyle="1" w:styleId="Numbers">
    <w:name w:val="Numbers"/>
    <w:basedOn w:val="Normal"/>
    <w:next w:val="Normal"/>
    <w:uiPriority w:val="13"/>
    <w:qFormat/>
    <w:rsid w:val="00123565"/>
    <w:pPr>
      <w:numPr>
        <w:numId w:val="42"/>
      </w:numPr>
    </w:pPr>
  </w:style>
  <w:style w:type="paragraph" w:styleId="Quote">
    <w:name w:val="Quote"/>
    <w:basedOn w:val="Normal"/>
    <w:next w:val="Normal"/>
    <w:link w:val="QuoteChar"/>
    <w:uiPriority w:val="29"/>
    <w:semiHidden/>
    <w:qFormat/>
    <w:rsid w:val="00743D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F5141"/>
    <w:rPr>
      <w:rFonts w:cs="Times New Roman (Body CS)"/>
      <w:i/>
      <w:iCs/>
      <w:color w:val="404040" w:themeColor="text1" w:themeTint="BF"/>
    </w:rPr>
  </w:style>
  <w:style w:type="paragraph" w:customStyle="1" w:styleId="TableText">
    <w:name w:val="Table Text"/>
    <w:basedOn w:val="Normal"/>
    <w:next w:val="Normal"/>
    <w:link w:val="TableTextChar"/>
    <w:uiPriority w:val="17"/>
    <w:qFormat/>
    <w:rsid w:val="00CF7269"/>
    <w:pPr>
      <w:spacing w:after="0" w:line="240" w:lineRule="auto"/>
    </w:pPr>
    <w:rPr>
      <w:sz w:val="16"/>
    </w:rPr>
  </w:style>
  <w:style w:type="paragraph" w:customStyle="1" w:styleId="Graphheading1">
    <w:name w:val="Graph heading 1"/>
    <w:basedOn w:val="Normal"/>
    <w:uiPriority w:val="15"/>
    <w:qFormat/>
    <w:rsid w:val="007A3E5A"/>
    <w:pPr>
      <w:spacing w:before="120" w:after="60" w:line="240" w:lineRule="auto"/>
    </w:pPr>
    <w:rPr>
      <w:rFonts w:cstheme="minorBidi"/>
      <w:b/>
      <w:color w:val="264D2B" w:themeColor="accent1"/>
      <w:sz w:val="24"/>
    </w:rPr>
  </w:style>
  <w:style w:type="paragraph" w:customStyle="1" w:styleId="Graphbullet">
    <w:name w:val="Graph bullet"/>
    <w:basedOn w:val="Normal"/>
    <w:uiPriority w:val="16"/>
    <w:qFormat/>
    <w:rsid w:val="007A3E5A"/>
    <w:pPr>
      <w:numPr>
        <w:numId w:val="33"/>
      </w:numPr>
      <w:spacing w:after="0" w:line="216" w:lineRule="auto"/>
      <w:ind w:left="284" w:hanging="284"/>
    </w:pPr>
    <w:rPr>
      <w:rFonts w:cstheme="minorBidi"/>
      <w:color w:val="595959" w:themeColor="text1" w:themeTint="A6"/>
      <w:sz w:val="20"/>
    </w:rPr>
  </w:style>
  <w:style w:type="paragraph" w:customStyle="1" w:styleId="Graphheading2">
    <w:name w:val="Graph heading 2"/>
    <w:basedOn w:val="Normal"/>
    <w:uiPriority w:val="15"/>
    <w:qFormat/>
    <w:rsid w:val="007A3E5A"/>
    <w:pPr>
      <w:spacing w:before="120" w:after="60" w:line="240" w:lineRule="auto"/>
    </w:pPr>
    <w:rPr>
      <w:rFonts w:cstheme="minorBidi"/>
      <w:b/>
      <w:color w:val="60B966" w:themeColor="accent2"/>
      <w:sz w:val="24"/>
    </w:rPr>
  </w:style>
  <w:style w:type="paragraph" w:customStyle="1" w:styleId="Graphbullet2">
    <w:name w:val="Graph bullet 2"/>
    <w:basedOn w:val="Normal"/>
    <w:uiPriority w:val="16"/>
    <w:qFormat/>
    <w:rsid w:val="007A3E5A"/>
    <w:pPr>
      <w:numPr>
        <w:numId w:val="34"/>
      </w:numPr>
      <w:spacing w:after="0" w:line="216" w:lineRule="auto"/>
      <w:ind w:left="284" w:hanging="284"/>
    </w:pPr>
    <w:rPr>
      <w:rFonts w:cstheme="minorBidi"/>
      <w:color w:val="595959" w:themeColor="text1" w:themeTint="A6"/>
      <w:sz w:val="20"/>
    </w:rPr>
  </w:style>
  <w:style w:type="paragraph" w:customStyle="1" w:styleId="Graphheading3">
    <w:name w:val="Graph heading 3"/>
    <w:basedOn w:val="Normal"/>
    <w:uiPriority w:val="15"/>
    <w:qFormat/>
    <w:rsid w:val="007A3E5A"/>
    <w:pPr>
      <w:spacing w:before="120" w:after="60" w:line="240" w:lineRule="auto"/>
    </w:pPr>
    <w:rPr>
      <w:rFonts w:cstheme="minorBidi"/>
      <w:b/>
      <w:color w:val="A6A6A6" w:themeColor="background1" w:themeShade="A6"/>
      <w:sz w:val="24"/>
    </w:rPr>
  </w:style>
  <w:style w:type="paragraph" w:customStyle="1" w:styleId="Graphbullet3">
    <w:name w:val="Graph bullet 3"/>
    <w:basedOn w:val="Normal"/>
    <w:uiPriority w:val="16"/>
    <w:qFormat/>
    <w:rsid w:val="007A3E5A"/>
    <w:pPr>
      <w:numPr>
        <w:numId w:val="35"/>
      </w:numPr>
      <w:spacing w:after="0" w:line="216" w:lineRule="auto"/>
      <w:ind w:left="284" w:hanging="284"/>
    </w:pPr>
    <w:rPr>
      <w:rFonts w:cstheme="minorBidi"/>
      <w:color w:val="595959" w:themeColor="text1" w:themeTint="A6"/>
      <w:sz w:val="20"/>
    </w:rPr>
  </w:style>
  <w:style w:type="paragraph" w:customStyle="1" w:styleId="Graphheading4">
    <w:name w:val="Graph heading 4"/>
    <w:basedOn w:val="Normal"/>
    <w:uiPriority w:val="15"/>
    <w:qFormat/>
    <w:rsid w:val="007A3E5A"/>
    <w:pPr>
      <w:spacing w:before="120" w:after="60" w:line="240" w:lineRule="auto"/>
    </w:pPr>
    <w:rPr>
      <w:rFonts w:cstheme="minorBidi"/>
      <w:b/>
      <w:color w:val="5E5E5E" w:themeColor="text2"/>
      <w:sz w:val="24"/>
    </w:rPr>
  </w:style>
  <w:style w:type="paragraph" w:customStyle="1" w:styleId="Graphbullet4">
    <w:name w:val="Graph bullet 4"/>
    <w:basedOn w:val="Normal"/>
    <w:uiPriority w:val="16"/>
    <w:qFormat/>
    <w:rsid w:val="007A3E5A"/>
    <w:pPr>
      <w:numPr>
        <w:numId w:val="36"/>
      </w:numPr>
      <w:spacing w:after="0" w:line="240" w:lineRule="auto"/>
      <w:ind w:left="284" w:hanging="284"/>
    </w:pPr>
    <w:rPr>
      <w:rFonts w:cstheme="minorBidi"/>
      <w:color w:val="595959" w:themeColor="text1" w:themeTint="A6"/>
      <w:sz w:val="20"/>
    </w:rPr>
  </w:style>
  <w:style w:type="numbering" w:customStyle="1" w:styleId="BullettedList">
    <w:name w:val="BullettedList"/>
    <w:uiPriority w:val="99"/>
    <w:rsid w:val="00352790"/>
    <w:pPr>
      <w:numPr>
        <w:numId w:val="39"/>
      </w:numPr>
    </w:pPr>
  </w:style>
  <w:style w:type="numbering" w:customStyle="1" w:styleId="NumberedList">
    <w:name w:val="NumberedList"/>
    <w:uiPriority w:val="99"/>
    <w:rsid w:val="00DF21FF"/>
    <w:pPr>
      <w:numPr>
        <w:numId w:val="42"/>
      </w:numPr>
    </w:pPr>
  </w:style>
  <w:style w:type="paragraph" w:styleId="ListBullet2">
    <w:name w:val="List Bullet 2"/>
    <w:basedOn w:val="Normal"/>
    <w:uiPriority w:val="12"/>
    <w:qFormat/>
    <w:rsid w:val="00DF21FF"/>
    <w:pPr>
      <w:numPr>
        <w:ilvl w:val="1"/>
        <w:numId w:val="39"/>
      </w:numPr>
    </w:pPr>
  </w:style>
  <w:style w:type="character" w:customStyle="1" w:styleId="Heading2Char">
    <w:name w:val="Heading 2 Char"/>
    <w:basedOn w:val="DefaultParagraphFont"/>
    <w:link w:val="Heading2"/>
    <w:uiPriority w:val="9"/>
    <w:rsid w:val="007E54DC"/>
    <w:rPr>
      <w:rFonts w:eastAsiaTheme="majorEastAsia" w:cstheme="majorBidi"/>
      <w:b/>
      <w:color w:val="409145" w:themeColor="accent2" w:themeShade="BF"/>
      <w:sz w:val="28"/>
      <w:szCs w:val="26"/>
    </w:rPr>
  </w:style>
  <w:style w:type="paragraph" w:styleId="ListNumber2">
    <w:name w:val="List Number 2"/>
    <w:basedOn w:val="Normal"/>
    <w:uiPriority w:val="14"/>
    <w:unhideWhenUsed/>
    <w:qFormat/>
    <w:rsid w:val="00DF21FF"/>
    <w:pPr>
      <w:numPr>
        <w:ilvl w:val="1"/>
        <w:numId w:val="42"/>
      </w:numPr>
    </w:pPr>
  </w:style>
  <w:style w:type="character" w:customStyle="1" w:styleId="Heading3Char">
    <w:name w:val="Heading 3 Char"/>
    <w:basedOn w:val="DefaultParagraphFont"/>
    <w:link w:val="Heading3"/>
    <w:uiPriority w:val="9"/>
    <w:rsid w:val="007E54DC"/>
    <w:rPr>
      <w:rFonts w:eastAsiaTheme="majorEastAsia" w:cstheme="majorBidi"/>
      <w:b/>
      <w:color w:val="6C6A6A" w:themeColor="background2" w:themeShade="80"/>
      <w:sz w:val="24"/>
      <w:szCs w:val="24"/>
      <w:lang w:eastAsia="en-GB"/>
    </w:rPr>
  </w:style>
  <w:style w:type="paragraph" w:customStyle="1" w:styleId="Tabletotal">
    <w:name w:val="Table total"/>
    <w:basedOn w:val="TableText"/>
    <w:link w:val="TabletotalChar"/>
    <w:uiPriority w:val="18"/>
    <w:qFormat/>
    <w:rsid w:val="00425C02"/>
    <w:rPr>
      <w:b/>
      <w:color w:val="FFFFFF" w:themeColor="background1"/>
    </w:rPr>
  </w:style>
  <w:style w:type="character" w:customStyle="1" w:styleId="TableTextChar">
    <w:name w:val="Table Text Char"/>
    <w:basedOn w:val="DefaultParagraphFont"/>
    <w:link w:val="TableText"/>
    <w:uiPriority w:val="17"/>
    <w:rsid w:val="005E14D5"/>
    <w:rPr>
      <w:rFonts w:cs="Times New Roman (Body CS)"/>
      <w:color w:val="000000" w:themeColor="text1"/>
      <w:sz w:val="16"/>
    </w:rPr>
  </w:style>
  <w:style w:type="character" w:customStyle="1" w:styleId="TabletotalChar">
    <w:name w:val="Table total Char"/>
    <w:basedOn w:val="TableTextChar"/>
    <w:link w:val="Tabletotal"/>
    <w:uiPriority w:val="18"/>
    <w:rsid w:val="005E14D5"/>
    <w:rPr>
      <w:rFonts w:cs="Times New Roman (Body CS)"/>
      <w:b/>
      <w:color w:val="FFFFFF" w:themeColor="background1"/>
      <w:sz w:val="16"/>
    </w:rPr>
  </w:style>
  <w:style w:type="character" w:styleId="Hyperlink">
    <w:name w:val="Hyperlink"/>
    <w:basedOn w:val="DefaultParagraphFont"/>
    <w:uiPriority w:val="99"/>
    <w:unhideWhenUsed/>
    <w:rsid w:val="00C67AD7"/>
    <w:rPr>
      <w:color w:val="0000FF" w:themeColor="hyperlink"/>
      <w:u w:val="single"/>
    </w:rPr>
  </w:style>
  <w:style w:type="table" w:styleId="GridTable4-Accent2">
    <w:name w:val="Grid Table 4 Accent 2"/>
    <w:basedOn w:val="TableNormal"/>
    <w:uiPriority w:val="49"/>
    <w:rsid w:val="00F43290"/>
    <w:pPr>
      <w:spacing w:after="0" w:line="240" w:lineRule="auto"/>
    </w:pPr>
    <w:tblPr>
      <w:tblStyleRowBandSize w:val="1"/>
      <w:tblStyleColBandSize w:val="1"/>
      <w:tblBorders>
        <w:top w:val="single" w:sz="4" w:space="0" w:color="9FD5A2" w:themeColor="accent2" w:themeTint="99"/>
        <w:left w:val="single" w:sz="4" w:space="0" w:color="9FD5A2" w:themeColor="accent2" w:themeTint="99"/>
        <w:bottom w:val="single" w:sz="4" w:space="0" w:color="9FD5A2" w:themeColor="accent2" w:themeTint="99"/>
        <w:right w:val="single" w:sz="4" w:space="0" w:color="9FD5A2" w:themeColor="accent2" w:themeTint="99"/>
        <w:insideH w:val="single" w:sz="4" w:space="0" w:color="9FD5A2" w:themeColor="accent2" w:themeTint="99"/>
        <w:insideV w:val="single" w:sz="4" w:space="0" w:color="9FD5A2" w:themeColor="accent2" w:themeTint="99"/>
      </w:tblBorders>
    </w:tblPr>
    <w:tblStylePr w:type="firstRow">
      <w:rPr>
        <w:b/>
        <w:bCs/>
        <w:color w:val="FFFFFF" w:themeColor="background1"/>
      </w:rPr>
      <w:tblPr/>
      <w:tcPr>
        <w:tcBorders>
          <w:top w:val="single" w:sz="4" w:space="0" w:color="60B966" w:themeColor="accent2"/>
          <w:left w:val="single" w:sz="4" w:space="0" w:color="60B966" w:themeColor="accent2"/>
          <w:bottom w:val="single" w:sz="4" w:space="0" w:color="60B966" w:themeColor="accent2"/>
          <w:right w:val="single" w:sz="4" w:space="0" w:color="60B966" w:themeColor="accent2"/>
          <w:insideH w:val="nil"/>
          <w:insideV w:val="nil"/>
        </w:tcBorders>
        <w:shd w:val="clear" w:color="auto" w:fill="60B966" w:themeFill="accent2"/>
      </w:tcPr>
    </w:tblStylePr>
    <w:tblStylePr w:type="lastRow">
      <w:rPr>
        <w:b/>
        <w:bCs/>
      </w:rPr>
      <w:tblPr/>
      <w:tcPr>
        <w:tcBorders>
          <w:top w:val="double" w:sz="4" w:space="0" w:color="60B966" w:themeColor="accent2"/>
        </w:tcBorders>
      </w:tcPr>
    </w:tblStylePr>
    <w:tblStylePr w:type="firstCol">
      <w:rPr>
        <w:b/>
        <w:bCs/>
      </w:rPr>
    </w:tblStylePr>
    <w:tblStylePr w:type="lastCol">
      <w:rPr>
        <w:b/>
        <w:bCs/>
      </w:rPr>
    </w:tblStylePr>
    <w:tblStylePr w:type="band1Vert">
      <w:tblPr/>
      <w:tcPr>
        <w:shd w:val="clear" w:color="auto" w:fill="DFF1E0" w:themeFill="accent2" w:themeFillTint="33"/>
      </w:tcPr>
    </w:tblStylePr>
    <w:tblStylePr w:type="band1Horz">
      <w:tblPr/>
      <w:tcPr>
        <w:shd w:val="clear" w:color="auto" w:fill="DFF1E0" w:themeFill="accent2" w:themeFillTint="33"/>
      </w:tcPr>
    </w:tblStylePr>
  </w:style>
  <w:style w:type="table" w:styleId="GridTable1Light-Accent2">
    <w:name w:val="Grid Table 1 Light Accent 2"/>
    <w:basedOn w:val="TableNormal"/>
    <w:uiPriority w:val="46"/>
    <w:rsid w:val="00F43290"/>
    <w:pPr>
      <w:spacing w:after="0" w:line="240" w:lineRule="auto"/>
    </w:pPr>
    <w:tblPr>
      <w:tblStyleRowBandSize w:val="1"/>
      <w:tblStyleColBandSize w:val="1"/>
      <w:tblBorders>
        <w:top w:val="single" w:sz="4" w:space="0" w:color="BFE3C1" w:themeColor="accent2" w:themeTint="66"/>
        <w:left w:val="single" w:sz="4" w:space="0" w:color="BFE3C1" w:themeColor="accent2" w:themeTint="66"/>
        <w:bottom w:val="single" w:sz="4" w:space="0" w:color="BFE3C1" w:themeColor="accent2" w:themeTint="66"/>
        <w:right w:val="single" w:sz="4" w:space="0" w:color="BFE3C1" w:themeColor="accent2" w:themeTint="66"/>
        <w:insideH w:val="single" w:sz="4" w:space="0" w:color="BFE3C1" w:themeColor="accent2" w:themeTint="66"/>
        <w:insideV w:val="single" w:sz="4" w:space="0" w:color="BFE3C1" w:themeColor="accent2" w:themeTint="66"/>
      </w:tblBorders>
    </w:tblPr>
    <w:tblStylePr w:type="firstRow">
      <w:rPr>
        <w:b/>
        <w:bCs/>
      </w:rPr>
      <w:tblPr/>
      <w:tcPr>
        <w:tcBorders>
          <w:bottom w:val="single" w:sz="12" w:space="0" w:color="9FD5A2" w:themeColor="accent2" w:themeTint="99"/>
        </w:tcBorders>
      </w:tcPr>
    </w:tblStylePr>
    <w:tblStylePr w:type="lastRow">
      <w:rPr>
        <w:b/>
        <w:bCs/>
      </w:rPr>
      <w:tblPr/>
      <w:tcPr>
        <w:tcBorders>
          <w:top w:val="double" w:sz="2" w:space="0" w:color="9FD5A2" w:themeColor="accent2"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F43290"/>
    <w:pPr>
      <w:spacing w:after="0" w:line="240" w:lineRule="auto"/>
    </w:pPr>
    <w:tblPr>
      <w:tblStyleRowBandSize w:val="1"/>
      <w:tblStyleColBandSize w:val="1"/>
      <w:tblBorders>
        <w:top w:val="single" w:sz="2" w:space="0" w:color="60B06A" w:themeColor="accent1" w:themeTint="99"/>
        <w:bottom w:val="single" w:sz="2" w:space="0" w:color="60B06A" w:themeColor="accent1" w:themeTint="99"/>
        <w:insideH w:val="single" w:sz="2" w:space="0" w:color="60B06A" w:themeColor="accent1" w:themeTint="99"/>
        <w:insideV w:val="single" w:sz="2" w:space="0" w:color="60B06A" w:themeColor="accent1" w:themeTint="99"/>
      </w:tblBorders>
    </w:tblPr>
    <w:tblStylePr w:type="firstRow">
      <w:rPr>
        <w:b/>
        <w:bCs/>
      </w:rPr>
      <w:tblPr/>
      <w:tcPr>
        <w:tcBorders>
          <w:top w:val="nil"/>
          <w:bottom w:val="single" w:sz="12" w:space="0" w:color="60B06A" w:themeColor="accent1" w:themeTint="99"/>
          <w:insideH w:val="nil"/>
          <w:insideV w:val="nil"/>
        </w:tcBorders>
        <w:shd w:val="clear" w:color="auto" w:fill="FFFFFF" w:themeFill="background1"/>
      </w:tcPr>
    </w:tblStylePr>
    <w:tblStylePr w:type="lastRow">
      <w:rPr>
        <w:b/>
        <w:bCs/>
      </w:rPr>
      <w:tblPr/>
      <w:tcPr>
        <w:tcBorders>
          <w:top w:val="double" w:sz="2" w:space="0" w:color="60B06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5CD" w:themeFill="accent1" w:themeFillTint="33"/>
      </w:tcPr>
    </w:tblStylePr>
    <w:tblStylePr w:type="band1Horz">
      <w:tblPr/>
      <w:tcPr>
        <w:shd w:val="clear" w:color="auto" w:fill="CAE5CD" w:themeFill="accent1" w:themeFillTint="33"/>
      </w:tcPr>
    </w:tblStylePr>
  </w:style>
  <w:style w:type="table" w:styleId="GridTable6Colorful-Accent2">
    <w:name w:val="Grid Table 6 Colorful Accent 2"/>
    <w:basedOn w:val="TableNormal"/>
    <w:uiPriority w:val="51"/>
    <w:rsid w:val="00F43290"/>
    <w:pPr>
      <w:spacing w:after="0" w:line="240" w:lineRule="auto"/>
    </w:pPr>
    <w:rPr>
      <w:color w:val="409145" w:themeColor="accent2" w:themeShade="BF"/>
    </w:rPr>
    <w:tblPr>
      <w:tblStyleRowBandSize w:val="1"/>
      <w:tblStyleColBandSize w:val="1"/>
      <w:tblBorders>
        <w:top w:val="single" w:sz="4" w:space="0" w:color="9FD5A2" w:themeColor="accent2" w:themeTint="99"/>
        <w:left w:val="single" w:sz="4" w:space="0" w:color="9FD5A2" w:themeColor="accent2" w:themeTint="99"/>
        <w:bottom w:val="single" w:sz="4" w:space="0" w:color="9FD5A2" w:themeColor="accent2" w:themeTint="99"/>
        <w:right w:val="single" w:sz="4" w:space="0" w:color="9FD5A2" w:themeColor="accent2" w:themeTint="99"/>
        <w:insideH w:val="single" w:sz="4" w:space="0" w:color="9FD5A2" w:themeColor="accent2" w:themeTint="99"/>
        <w:insideV w:val="single" w:sz="4" w:space="0" w:color="9FD5A2" w:themeColor="accent2" w:themeTint="99"/>
      </w:tblBorders>
    </w:tblPr>
    <w:tblStylePr w:type="firstRow">
      <w:rPr>
        <w:b/>
        <w:bCs/>
      </w:rPr>
      <w:tblPr/>
      <w:tcPr>
        <w:tcBorders>
          <w:bottom w:val="single" w:sz="12" w:space="0" w:color="9FD5A2" w:themeColor="accent2" w:themeTint="99"/>
        </w:tcBorders>
      </w:tcPr>
    </w:tblStylePr>
    <w:tblStylePr w:type="lastRow">
      <w:rPr>
        <w:b/>
        <w:bCs/>
      </w:rPr>
      <w:tblPr/>
      <w:tcPr>
        <w:tcBorders>
          <w:top w:val="double" w:sz="4" w:space="0" w:color="9FD5A2" w:themeColor="accent2" w:themeTint="99"/>
        </w:tcBorders>
      </w:tcPr>
    </w:tblStylePr>
    <w:tblStylePr w:type="firstCol">
      <w:rPr>
        <w:b/>
        <w:bCs/>
      </w:rPr>
    </w:tblStylePr>
    <w:tblStylePr w:type="lastCol">
      <w:rPr>
        <w:b/>
        <w:bCs/>
      </w:rPr>
    </w:tblStylePr>
    <w:tblStylePr w:type="band1Vert">
      <w:tblPr/>
      <w:tcPr>
        <w:shd w:val="clear" w:color="auto" w:fill="DFF1E0" w:themeFill="accent2" w:themeFillTint="33"/>
      </w:tcPr>
    </w:tblStylePr>
    <w:tblStylePr w:type="band1Horz">
      <w:tblPr/>
      <w:tcPr>
        <w:shd w:val="clear" w:color="auto" w:fill="DFF1E0" w:themeFill="accent2" w:themeFillTint="33"/>
      </w:tcPr>
    </w:tblStylePr>
  </w:style>
  <w:style w:type="paragraph" w:styleId="ListParagraph">
    <w:name w:val="List Paragraph"/>
    <w:basedOn w:val="Normal"/>
    <w:uiPriority w:val="34"/>
    <w:semiHidden/>
    <w:qFormat/>
    <w:rsid w:val="00900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fo@parksandgardens.org"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thesaurus.english-heritage.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info@parksandgarde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arksandgardens.org/assets/uploads/pdf/a-z-thesauru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l.uk/onlinegallery/onlineex/ordsurvdraw/h/002osd000000009u00101000.htm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baker\AppData\Roaming\Microsoft\Templates\Healthcare%20business%20plan.dotx" TargetMode="External"/></Relationships>
</file>

<file path=word/theme/theme1.xml><?xml version="1.0" encoding="utf-8"?>
<a:theme xmlns:a="http://schemas.openxmlformats.org/drawingml/2006/main" name="Healthcare">
  <a:themeElements>
    <a:clrScheme name="Healthcare">
      <a:dk1>
        <a:srgbClr val="000000"/>
      </a:dk1>
      <a:lt1>
        <a:srgbClr val="FFFFFF"/>
      </a:lt1>
      <a:dk2>
        <a:srgbClr val="5E5E5E"/>
      </a:dk2>
      <a:lt2>
        <a:srgbClr val="D6D5D5"/>
      </a:lt2>
      <a:accent1>
        <a:srgbClr val="264D2B"/>
      </a:accent1>
      <a:accent2>
        <a:srgbClr val="60B966"/>
      </a:accent2>
      <a:accent3>
        <a:srgbClr val="A91E30"/>
      </a:accent3>
      <a:accent4>
        <a:srgbClr val="EE4141"/>
      </a:accent4>
      <a:accent5>
        <a:srgbClr val="084D9E"/>
      </a:accent5>
      <a:accent6>
        <a:srgbClr val="2278CF"/>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Healthcare" id="{8E585ACA-EF7B-4740-90C4-1122ECCB3F42}" vid="{04500B0B-062B-BC4C-91BD-C3C3204357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0F1D-E0E7-4F03-AA2B-AC55CAD5D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9FB68-32C9-4488-BDB0-00273754F156}">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D94EA7A-8E11-4C0B-86E7-42F1757C03A1}">
  <ds:schemaRefs>
    <ds:schemaRef ds:uri="http://schemas.microsoft.com/sharepoint/v3/contenttype/forms"/>
  </ds:schemaRefs>
</ds:datastoreItem>
</file>

<file path=customXml/itemProps4.xml><?xml version="1.0" encoding="utf-8"?>
<ds:datastoreItem xmlns:ds="http://schemas.openxmlformats.org/officeDocument/2006/customXml" ds:itemID="{20E7DFB7-35A9-49F2-B24A-24913C78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Healthcare business plan</Template>
  <TotalTime>0</TotalTime>
  <Pages>11</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2021-10-12T11:00:00Z</dcterms:created>
  <dcterms:modified xsi:type="dcterms:W3CDTF">2021-10-12T11:01:00Z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